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2A" w:rsidRPr="00E326AB" w:rsidRDefault="00BD602A" w:rsidP="00EA3DC3">
      <w:pPr>
        <w:rPr>
          <w:sz w:val="18"/>
          <w:szCs w:val="18"/>
          <w:lang w:val="uk-UA"/>
        </w:rPr>
      </w:pPr>
    </w:p>
    <w:p w:rsidR="00BD602A" w:rsidRPr="000D1809" w:rsidRDefault="00BD602A" w:rsidP="00044369">
      <w:pPr>
        <w:rPr>
          <w:b/>
          <w:i/>
          <w:sz w:val="28"/>
          <w:szCs w:val="28"/>
          <w:lang w:val="uk-UA"/>
        </w:rPr>
      </w:pPr>
      <w:r>
        <w:rPr>
          <w:sz w:val="18"/>
          <w:szCs w:val="18"/>
          <w:lang w:val="uk-UA"/>
        </w:rPr>
        <w:tab/>
      </w:r>
      <w:r>
        <w:rPr>
          <w:sz w:val="18"/>
          <w:szCs w:val="18"/>
          <w:lang w:val="uk-UA"/>
        </w:rPr>
        <w:tab/>
      </w:r>
      <w:r>
        <w:rPr>
          <w:sz w:val="18"/>
          <w:szCs w:val="18"/>
          <w:lang w:val="uk-UA"/>
        </w:rPr>
        <w:tab/>
      </w:r>
      <w:r>
        <w:rPr>
          <w:sz w:val="18"/>
          <w:szCs w:val="18"/>
          <w:lang w:val="uk-UA"/>
        </w:rPr>
        <w:tab/>
      </w:r>
      <w:r>
        <w:rPr>
          <w:sz w:val="18"/>
          <w:szCs w:val="18"/>
          <w:lang w:val="uk-UA"/>
        </w:rPr>
        <w:tab/>
      </w:r>
      <w:r w:rsidRPr="000D1809">
        <w:rPr>
          <w:b/>
          <w:i/>
          <w:sz w:val="28"/>
          <w:szCs w:val="28"/>
          <w:lang w:val="uk-UA"/>
        </w:rPr>
        <w:t>Шановні  колеги, присутні!</w:t>
      </w:r>
    </w:p>
    <w:p w:rsidR="00660352" w:rsidRPr="000D1809" w:rsidRDefault="00660352" w:rsidP="000D1809">
      <w:pPr>
        <w:pStyle w:val="a7"/>
        <w:spacing w:after="0" w:afterAutospacing="0" w:line="276" w:lineRule="auto"/>
        <w:ind w:firstLine="709"/>
        <w:jc w:val="both"/>
        <w:rPr>
          <w:lang w:val="uk-UA"/>
        </w:rPr>
      </w:pPr>
      <w:r w:rsidRPr="000D1809">
        <w:rPr>
          <w:lang w:val="uk-UA"/>
        </w:rPr>
        <w:t xml:space="preserve">Відповідно до </w:t>
      </w:r>
      <w:r w:rsidRPr="000D1809">
        <w:rPr>
          <w:color w:val="000000"/>
          <w:spacing w:val="-6"/>
          <w:lang w:val="uk-UA"/>
        </w:rPr>
        <w:t xml:space="preserve">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0D1809">
        <w:rPr>
          <w:lang w:val="uk-UA"/>
        </w:rPr>
        <w:t xml:space="preserve">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660352" w:rsidRPr="000D1809" w:rsidRDefault="00660352" w:rsidP="000D1809">
      <w:pPr>
        <w:spacing w:line="276" w:lineRule="auto"/>
        <w:ind w:firstLine="709"/>
        <w:jc w:val="both"/>
      </w:pPr>
      <w:r w:rsidRPr="000D1809">
        <w:rPr>
          <w:lang w:val="uk-UA"/>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w:t>
      </w:r>
      <w:r w:rsidR="000D1809">
        <w:rPr>
          <w:lang w:val="uk-UA"/>
        </w:rPr>
        <w:t xml:space="preserve"> освіти, тому що з </w:t>
      </w:r>
      <w:r w:rsidRPr="000D1809">
        <w:rPr>
          <w:lang w:val="uk-UA"/>
        </w:rPr>
        <w:t>1 вересня ми почали працювати в новій українській школі, головна мета</w:t>
      </w:r>
      <w:r w:rsidRPr="000D1809">
        <w:t> </w:t>
      </w:r>
      <w:r w:rsidRPr="000D1809">
        <w:rPr>
          <w:lang w:val="uk-UA"/>
        </w:rPr>
        <w:t>якої –</w:t>
      </w:r>
      <w:r w:rsidRPr="000D1809">
        <w:t> </w:t>
      </w:r>
      <w:r w:rsidRPr="000D1809">
        <w:rPr>
          <w:lang w:val="uk-UA"/>
        </w:rPr>
        <w:t xml:space="preserve">створити таку школу, у якій буде приємно навчатись і яка даватиме учням не тільки знання, а й вміння застосовувати їх у житті. </w:t>
      </w:r>
      <w:r w:rsidRPr="000D1809">
        <w:t>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p>
    <w:p w:rsidR="00226E23" w:rsidRDefault="00660352" w:rsidP="000D1809">
      <w:pPr>
        <w:rPr>
          <w:rStyle w:val="24"/>
          <w:rFonts w:ascii="Times New Roman" w:eastAsia="Georgia" w:hAnsi="Times New Roman" w:cs="Times New Roman"/>
          <w:bCs/>
          <w:color w:val="000000"/>
          <w:sz w:val="24"/>
          <w:szCs w:val="24"/>
        </w:rPr>
      </w:pPr>
      <w:r w:rsidRPr="000D1809">
        <w:rPr>
          <w:rStyle w:val="24"/>
          <w:rFonts w:ascii="Times New Roman" w:eastAsia="Georgia" w:hAnsi="Times New Roman" w:cs="Times New Roman"/>
          <w:bCs/>
          <w:color w:val="000000"/>
          <w:sz w:val="24"/>
          <w:szCs w:val="24"/>
        </w:rPr>
        <w:t>Ду</w:t>
      </w:r>
      <w:r w:rsidR="00226E23">
        <w:rPr>
          <w:rStyle w:val="24"/>
          <w:rFonts w:ascii="Times New Roman" w:eastAsia="Georgia" w:hAnsi="Times New Roman" w:cs="Times New Roman"/>
          <w:bCs/>
          <w:color w:val="000000"/>
          <w:sz w:val="24"/>
          <w:szCs w:val="24"/>
        </w:rPr>
        <w:t>х</w:t>
      </w:r>
      <w:r w:rsidR="000D1809">
        <w:rPr>
          <w:rStyle w:val="24"/>
          <w:rFonts w:ascii="Times New Roman" w:eastAsia="Georgia" w:hAnsi="Times New Roman" w:cs="Times New Roman"/>
          <w:bCs/>
          <w:color w:val="000000"/>
          <w:sz w:val="24"/>
          <w:szCs w:val="24"/>
        </w:rPr>
        <w:t xml:space="preserve"> школи, її кращі традиції і здобутки визначають педагогічні колективи</w:t>
      </w:r>
      <w:r w:rsidR="00226E23">
        <w:rPr>
          <w:rStyle w:val="24"/>
          <w:rFonts w:ascii="Times New Roman" w:eastAsia="Georgia" w:hAnsi="Times New Roman" w:cs="Times New Roman"/>
          <w:bCs/>
          <w:color w:val="000000"/>
          <w:sz w:val="24"/>
          <w:szCs w:val="24"/>
        </w:rPr>
        <w:t xml:space="preserve"> і їх</w:t>
      </w:r>
      <w:r w:rsidRPr="000D1809">
        <w:rPr>
          <w:rStyle w:val="24"/>
          <w:rFonts w:ascii="Times New Roman" w:eastAsia="Georgia" w:hAnsi="Times New Roman" w:cs="Times New Roman"/>
          <w:bCs/>
          <w:color w:val="000000"/>
          <w:sz w:val="24"/>
          <w:szCs w:val="24"/>
        </w:rPr>
        <w:t xml:space="preserve"> вихова</w:t>
      </w:r>
      <w:r w:rsidR="00226E23">
        <w:rPr>
          <w:rStyle w:val="24"/>
          <w:rFonts w:ascii="Times New Roman" w:eastAsia="Georgia" w:hAnsi="Times New Roman" w:cs="Times New Roman"/>
          <w:bCs/>
          <w:color w:val="000000"/>
          <w:sz w:val="24"/>
          <w:szCs w:val="24"/>
        </w:rPr>
        <w:t xml:space="preserve">ння.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 </w:t>
      </w:r>
    </w:p>
    <w:p w:rsidR="00660352" w:rsidRPr="00226E23" w:rsidRDefault="00226E23" w:rsidP="00226E23">
      <w:pPr>
        <w:ind w:firstLine="708"/>
        <w:rPr>
          <w:rFonts w:eastAsia="Georgia"/>
          <w:bCs/>
          <w:color w:val="000000"/>
          <w:shd w:val="clear" w:color="auto" w:fill="FFFFFF"/>
        </w:rPr>
      </w:pPr>
      <w:r>
        <w:rPr>
          <w:rStyle w:val="24"/>
          <w:rFonts w:ascii="Times New Roman" w:eastAsia="Georgia" w:hAnsi="Times New Roman" w:cs="Times New Roman"/>
          <w:bCs/>
          <w:color w:val="000000"/>
          <w:sz w:val="24"/>
          <w:szCs w:val="24"/>
        </w:rPr>
        <w:t>Відразу ж хочу</w:t>
      </w:r>
      <w:r w:rsidR="00B6779C">
        <w:rPr>
          <w:rStyle w:val="24"/>
          <w:rFonts w:ascii="Times New Roman" w:eastAsia="Georgia" w:hAnsi="Times New Roman" w:cs="Times New Roman"/>
          <w:bCs/>
          <w:color w:val="000000"/>
          <w:sz w:val="24"/>
          <w:szCs w:val="24"/>
        </w:rPr>
        <w:t xml:space="preserve"> відзначити, що</w:t>
      </w:r>
      <w:r w:rsidR="00660352" w:rsidRPr="000D1809">
        <w:rPr>
          <w:rStyle w:val="24"/>
          <w:rFonts w:ascii="Times New Roman" w:eastAsia="Georgia" w:hAnsi="Times New Roman" w:cs="Times New Roman"/>
          <w:bCs/>
          <w:color w:val="000000"/>
          <w:sz w:val="24"/>
          <w:szCs w:val="24"/>
        </w:rPr>
        <w:t xml:space="preserve"> робо</w:t>
      </w:r>
      <w:r w:rsidR="00B6779C">
        <w:rPr>
          <w:rStyle w:val="24"/>
          <w:rFonts w:ascii="Times New Roman" w:eastAsia="Georgia" w:hAnsi="Times New Roman" w:cs="Times New Roman"/>
          <w:bCs/>
          <w:color w:val="000000"/>
          <w:sz w:val="24"/>
          <w:szCs w:val="24"/>
        </w:rPr>
        <w:t>та директора і колективу нероздільні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опиратись</w:t>
      </w:r>
      <w:r w:rsidR="00660352" w:rsidRPr="000D1809">
        <w:rPr>
          <w:rStyle w:val="24"/>
          <w:rFonts w:ascii="Times New Roman" w:eastAsia="Georgia" w:hAnsi="Times New Roman" w:cs="Times New Roman"/>
          <w:bCs/>
          <w:color w:val="000000"/>
          <w:sz w:val="24"/>
          <w:szCs w:val="24"/>
        </w:rPr>
        <w:t xml:space="preserve"> </w:t>
      </w:r>
      <w:r w:rsidR="00B6779C">
        <w:rPr>
          <w:rStyle w:val="24"/>
          <w:rFonts w:ascii="Times New Roman" w:eastAsia="Georgia" w:hAnsi="Times New Roman" w:cs="Times New Roman"/>
          <w:bCs/>
          <w:color w:val="000000"/>
          <w:sz w:val="24"/>
          <w:szCs w:val="24"/>
        </w:rPr>
        <w:t xml:space="preserve">на роботу </w:t>
      </w:r>
      <w:proofErr w:type="gramStart"/>
      <w:r w:rsidR="00B6779C">
        <w:rPr>
          <w:rStyle w:val="24"/>
          <w:rFonts w:ascii="Times New Roman" w:eastAsia="Georgia" w:hAnsi="Times New Roman" w:cs="Times New Roman"/>
          <w:bCs/>
          <w:color w:val="000000"/>
          <w:sz w:val="24"/>
          <w:szCs w:val="24"/>
        </w:rPr>
        <w:t>колективу,а</w:t>
      </w:r>
      <w:proofErr w:type="gramEnd"/>
      <w:r w:rsidR="00B6779C">
        <w:rPr>
          <w:rStyle w:val="24"/>
          <w:rFonts w:ascii="Times New Roman" w:eastAsia="Georgia" w:hAnsi="Times New Roman" w:cs="Times New Roman"/>
          <w:bCs/>
          <w:color w:val="000000"/>
          <w:sz w:val="24"/>
          <w:szCs w:val="24"/>
        </w:rPr>
        <w:t xml:space="preserve"> які питання будуть невисвітлені - прошу мене відкоригувати у своїх</w:t>
      </w:r>
      <w:r w:rsidR="00660352" w:rsidRPr="000D1809">
        <w:rPr>
          <w:rStyle w:val="24"/>
          <w:rFonts w:ascii="Times New Roman" w:eastAsia="Georgia" w:hAnsi="Times New Roman" w:cs="Times New Roman"/>
          <w:bCs/>
          <w:color w:val="000000"/>
          <w:sz w:val="24"/>
          <w:szCs w:val="24"/>
        </w:rPr>
        <w:t xml:space="preserve"> виступах.</w:t>
      </w:r>
    </w:p>
    <w:p w:rsidR="00660352" w:rsidRPr="000D1809" w:rsidRDefault="00660352" w:rsidP="00B6779C">
      <w:pPr>
        <w:spacing w:line="276" w:lineRule="auto"/>
        <w:jc w:val="both"/>
      </w:pPr>
      <w:r w:rsidRPr="000D1809">
        <w:t>Педагогічний колектив школи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власною Концепцією та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660352" w:rsidRPr="000D1809" w:rsidRDefault="00660352" w:rsidP="000D1809">
      <w:pPr>
        <w:spacing w:line="276" w:lineRule="auto"/>
        <w:ind w:firstLine="709"/>
        <w:jc w:val="both"/>
      </w:pPr>
      <w:r w:rsidRPr="000D1809">
        <w:t xml:space="preserve">Працівники школи - це команда, </w:t>
      </w:r>
      <w:proofErr w:type="gramStart"/>
      <w:r w:rsidRPr="000D1809">
        <w:t>яка  злагоджено</w:t>
      </w:r>
      <w:proofErr w:type="gramEnd"/>
      <w:r w:rsidRPr="000D1809">
        <w:t xml:space="preserve"> працює для досягнення успіху.</w:t>
      </w:r>
    </w:p>
    <w:p w:rsidR="00660352" w:rsidRPr="000D1809" w:rsidRDefault="00660352" w:rsidP="000D1809">
      <w:pPr>
        <w:spacing w:line="276" w:lineRule="auto"/>
        <w:ind w:firstLine="709"/>
        <w:jc w:val="both"/>
      </w:pPr>
      <w:r w:rsidRPr="000D1809">
        <w:t xml:space="preserve">Керівник педагогічної команди школи - директор - забезпечує кооперацію зусиль учителів та батьків і відповідає за результати колективної роботи всієї команди. Головним завданням директора є захист прав і інтересів дітей. Головною метою роботи педагогічної родини є досягнення такого рівня розвитку і навченості дитини, який відповідатиме її індивідуальним можливостям. </w:t>
      </w:r>
    </w:p>
    <w:p w:rsidR="00660352" w:rsidRPr="000D1809" w:rsidRDefault="00660352" w:rsidP="000D1809">
      <w:pPr>
        <w:spacing w:line="276" w:lineRule="auto"/>
        <w:ind w:firstLine="709"/>
        <w:jc w:val="both"/>
      </w:pPr>
      <w:r w:rsidRPr="000D1809">
        <w:t>Основна мета моєї діяльності, як керівника, у 2019/2020 навчальному році:</w:t>
      </w:r>
    </w:p>
    <w:p w:rsidR="00660352" w:rsidRPr="000D1809" w:rsidRDefault="00660352" w:rsidP="000D1809">
      <w:pPr>
        <w:numPr>
          <w:ilvl w:val="0"/>
          <w:numId w:val="12"/>
        </w:numPr>
        <w:tabs>
          <w:tab w:val="clear" w:pos="1418"/>
          <w:tab w:val="num" w:pos="0"/>
        </w:tabs>
        <w:spacing w:line="276" w:lineRule="auto"/>
        <w:ind w:left="0" w:firstLine="0"/>
        <w:jc w:val="both"/>
      </w:pPr>
      <w:r w:rsidRPr="000D1809">
        <w:lastRenderedPageBreak/>
        <w:t>Створення умов для навчання учнів школи, забезпечення реалізації прав громадян на здобуття початкової, базової та повної загальної середньої освіти в умовах школи І-ІІІ ступенів;</w:t>
      </w:r>
    </w:p>
    <w:p w:rsidR="00660352" w:rsidRPr="000D1809" w:rsidRDefault="00660352" w:rsidP="000D1809">
      <w:pPr>
        <w:numPr>
          <w:ilvl w:val="0"/>
          <w:numId w:val="12"/>
        </w:numPr>
        <w:tabs>
          <w:tab w:val="clear" w:pos="1418"/>
          <w:tab w:val="num" w:pos="0"/>
        </w:tabs>
        <w:spacing w:line="276" w:lineRule="auto"/>
        <w:ind w:left="0" w:firstLine="0"/>
        <w:jc w:val="both"/>
      </w:pPr>
      <w:r w:rsidRPr="000D1809">
        <w:t>Вдосконалення педагогічної системи школи відповідно до запитів батьків та учнів;</w:t>
      </w:r>
    </w:p>
    <w:p w:rsidR="00660352" w:rsidRPr="000D1809" w:rsidRDefault="00660352" w:rsidP="000D1809">
      <w:pPr>
        <w:numPr>
          <w:ilvl w:val="0"/>
          <w:numId w:val="12"/>
        </w:numPr>
        <w:tabs>
          <w:tab w:val="clear" w:pos="1418"/>
          <w:tab w:val="num" w:pos="0"/>
        </w:tabs>
        <w:spacing w:line="276" w:lineRule="auto"/>
        <w:ind w:left="0" w:firstLine="0"/>
        <w:jc w:val="both"/>
      </w:pPr>
      <w:r w:rsidRPr="000D1809">
        <w:t xml:space="preserve">Забезпечення функціонування та розвитку </w:t>
      </w:r>
      <w:proofErr w:type="gramStart"/>
      <w:r w:rsidRPr="000D1809">
        <w:t>школи ,</w:t>
      </w:r>
      <w:proofErr w:type="gramEnd"/>
      <w:r w:rsidRPr="000D1809">
        <w:t xml:space="preserve"> підвищення якості освіти та ефективності виховання і розвитку учнів.</w:t>
      </w:r>
    </w:p>
    <w:p w:rsidR="00660352" w:rsidRPr="000D1809" w:rsidRDefault="00660352" w:rsidP="000D1809">
      <w:pPr>
        <w:spacing w:line="276" w:lineRule="auto"/>
        <w:ind w:firstLine="708"/>
        <w:jc w:val="both"/>
      </w:pPr>
      <w:r w:rsidRPr="000D1809">
        <w:t xml:space="preserve">Враховуючи вимоги сьогодення, педагогічна діяльність школи спрямована на всебічний розвиток дитини, формування ключових та предметних компетентностей </w:t>
      </w:r>
      <w:proofErr w:type="gramStart"/>
      <w:r w:rsidRPr="000D1809">
        <w:t>учнів,  утвердження</w:t>
      </w:r>
      <w:proofErr w:type="gramEnd"/>
      <w:r w:rsidRPr="000D1809">
        <w:t xml:space="preserve"> загальнолюдських цінностей, розкриття потенційних можливостей і здібностей учнів.</w:t>
      </w:r>
    </w:p>
    <w:p w:rsidR="00660352" w:rsidRPr="000D1809" w:rsidRDefault="00B6779C" w:rsidP="000D1809">
      <w:pPr>
        <w:spacing w:line="276" w:lineRule="auto"/>
        <w:ind w:firstLine="709"/>
        <w:jc w:val="both"/>
      </w:pPr>
      <w:r>
        <w:t>На сьогодні визначені</w:t>
      </w:r>
      <w:r w:rsidR="00660352" w:rsidRPr="000D1809">
        <w:t xml:space="preserve"> </w:t>
      </w:r>
      <w:r>
        <w:t xml:space="preserve">пріоритетні напрями і завдання </w:t>
      </w:r>
      <w:r w:rsidR="00660352" w:rsidRPr="000D1809">
        <w:t xml:space="preserve">відповідно до вимог </w:t>
      </w:r>
      <w:proofErr w:type="gramStart"/>
      <w:r w:rsidR="00660352" w:rsidRPr="000D1809">
        <w:t>сучасності :</w:t>
      </w:r>
      <w:proofErr w:type="gramEnd"/>
    </w:p>
    <w:p w:rsidR="00660352" w:rsidRPr="000D1809" w:rsidRDefault="00B6779C" w:rsidP="000D1809">
      <w:pPr>
        <w:spacing w:line="276" w:lineRule="auto"/>
        <w:jc w:val="both"/>
      </w:pPr>
      <w:r>
        <w:t xml:space="preserve">1. Створення </w:t>
      </w:r>
      <w:r w:rsidR="00660352" w:rsidRPr="000D1809">
        <w:t>оптимальних умов для всебічного розвитку особистості учня, його талантів, творчих та фізичних здібностей.</w:t>
      </w:r>
    </w:p>
    <w:p w:rsidR="00660352" w:rsidRPr="000D1809" w:rsidRDefault="00660352" w:rsidP="000D1809">
      <w:pPr>
        <w:spacing w:line="276" w:lineRule="auto"/>
        <w:jc w:val="both"/>
      </w:pPr>
      <w:r w:rsidRPr="000D1809">
        <w:t>2. Підвищення освітнього рівня учнів, формування цінностей і необхідних для успішної самореалізації компетентностей.</w:t>
      </w:r>
    </w:p>
    <w:p w:rsidR="00660352" w:rsidRPr="000D1809" w:rsidRDefault="00B6779C" w:rsidP="000D1809">
      <w:pPr>
        <w:spacing w:line="276" w:lineRule="auto"/>
        <w:jc w:val="both"/>
      </w:pPr>
      <w:r>
        <w:t xml:space="preserve">3. Забезпечення активного втілення в освітній </w:t>
      </w:r>
      <w:r w:rsidR="00660352" w:rsidRPr="000D1809">
        <w:t>процес новітніх освітніх технологій навчання, передового педагогічного досвіду, інформаційно-цифрових технологій.</w:t>
      </w:r>
    </w:p>
    <w:p w:rsidR="00660352" w:rsidRPr="000D1809" w:rsidRDefault="00B6779C" w:rsidP="000D1809">
      <w:pPr>
        <w:spacing w:line="276" w:lineRule="auto"/>
        <w:jc w:val="both"/>
      </w:pPr>
      <w:r>
        <w:t>4. Забезпечення</w:t>
      </w:r>
      <w:r w:rsidR="00660352" w:rsidRPr="000D1809">
        <w:t xml:space="preserve">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660352" w:rsidRPr="000D1809" w:rsidRDefault="00660352" w:rsidP="000D1809">
      <w:pPr>
        <w:spacing w:line="276" w:lineRule="auto"/>
        <w:jc w:val="both"/>
      </w:pPr>
      <w:r w:rsidRPr="000D1809">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660352" w:rsidRPr="000D1809" w:rsidRDefault="00660352" w:rsidP="000D1809">
      <w:pPr>
        <w:spacing w:line="276" w:lineRule="auto"/>
        <w:jc w:val="both"/>
      </w:pPr>
      <w:r w:rsidRPr="000D1809">
        <w:t xml:space="preserve">6. Удосконалення системи національного виховання та учнівського самоврядування як необхідної форми громадянського виховання. </w:t>
      </w:r>
    </w:p>
    <w:p w:rsidR="00660352" w:rsidRPr="000D1809" w:rsidRDefault="00660352" w:rsidP="000D1809">
      <w:pPr>
        <w:spacing w:line="276" w:lineRule="auto"/>
        <w:jc w:val="both"/>
      </w:pPr>
      <w:r w:rsidRPr="000D1809">
        <w:t>7. Продовження роботи із соціального захисту дітей, які потрапили в тяжкі сімейні обставини, дітей, позбавлених батьківського піклування, дітей-переселенців.</w:t>
      </w:r>
    </w:p>
    <w:p w:rsidR="007A60E9" w:rsidRPr="00B6779C" w:rsidRDefault="007A60E9" w:rsidP="00B6779C">
      <w:pPr>
        <w:jc w:val="center"/>
        <w:rPr>
          <w:b/>
          <w:u w:val="single"/>
        </w:rPr>
      </w:pPr>
      <w:r w:rsidRPr="000D1809">
        <w:rPr>
          <w:b/>
          <w:u w:val="single"/>
        </w:rPr>
        <w:t>Управління закладом освіти</w:t>
      </w:r>
    </w:p>
    <w:p w:rsidR="007A60E9" w:rsidRPr="000D1809" w:rsidRDefault="007A60E9" w:rsidP="000D1809">
      <w:pPr>
        <w:spacing w:line="276" w:lineRule="auto"/>
        <w:ind w:firstLine="709"/>
        <w:jc w:val="both"/>
      </w:pPr>
      <w:r w:rsidRPr="000D1809">
        <w:t xml:space="preserve">У 2019-2020 навчальному році управління закладом було спрямовано на здійснення державної політики у </w:t>
      </w:r>
      <w:proofErr w:type="gramStart"/>
      <w:r w:rsidRPr="000D1809">
        <w:t>галузі  освіти</w:t>
      </w:r>
      <w:proofErr w:type="gramEnd"/>
      <w:r w:rsidRPr="000D1809">
        <w:t>,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7A60E9" w:rsidRPr="000D1809" w:rsidRDefault="007A60E9" w:rsidP="000D1809">
      <w:pPr>
        <w:shd w:val="clear" w:color="auto" w:fill="FFFFFF"/>
        <w:spacing w:line="276" w:lineRule="auto"/>
        <w:jc w:val="both"/>
      </w:pPr>
      <w:r w:rsidRPr="000D1809">
        <w:tab/>
      </w:r>
      <w:r w:rsidRPr="000D1809">
        <w:rPr>
          <w:bCs/>
          <w:iCs/>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7A60E9" w:rsidRPr="000D1809" w:rsidRDefault="007A60E9" w:rsidP="000D1809">
      <w:pPr>
        <w:shd w:val="clear" w:color="auto" w:fill="FFFFFF"/>
        <w:spacing w:line="276" w:lineRule="auto"/>
        <w:ind w:firstLine="709"/>
        <w:jc w:val="both"/>
        <w:rPr>
          <w:bCs/>
          <w:iCs/>
        </w:rPr>
      </w:pPr>
      <w:proofErr w:type="gramStart"/>
      <w:r w:rsidRPr="000D1809">
        <w:rPr>
          <w:bCs/>
          <w:iCs/>
        </w:rPr>
        <w:t>У</w:t>
      </w:r>
      <w:r w:rsidRPr="000D1809">
        <w:t> </w:t>
      </w:r>
      <w:r w:rsidR="00B6779C">
        <w:rPr>
          <w:bCs/>
          <w:iCs/>
        </w:rPr>
        <w:t> навчальному</w:t>
      </w:r>
      <w:proofErr w:type="gramEnd"/>
      <w:r w:rsidR="00B6779C">
        <w:rPr>
          <w:bCs/>
          <w:iCs/>
        </w:rPr>
        <w:t xml:space="preserve"> </w:t>
      </w:r>
      <w:r w:rsidRPr="000D1809">
        <w:rPr>
          <w:bCs/>
          <w:iCs/>
        </w:rPr>
        <w:t xml:space="preserve">закладі в наявності усі нормативно-правові документи, що регламентують діяльність загальноосвітнього навчального закладу. </w:t>
      </w:r>
    </w:p>
    <w:p w:rsidR="007A60E9" w:rsidRPr="000D1809" w:rsidRDefault="00B6779C" w:rsidP="000D1809">
      <w:pPr>
        <w:shd w:val="clear" w:color="auto" w:fill="FFFFFF"/>
        <w:spacing w:line="276" w:lineRule="auto"/>
        <w:ind w:firstLine="709"/>
        <w:jc w:val="both"/>
        <w:rPr>
          <w:bCs/>
          <w:iCs/>
        </w:rPr>
      </w:pPr>
      <w:r>
        <w:rPr>
          <w:bCs/>
          <w:iCs/>
        </w:rPr>
        <w:t xml:space="preserve">Створено сайт </w:t>
      </w:r>
      <w:r w:rsidR="007A60E9" w:rsidRPr="000D1809">
        <w:rPr>
          <w:color w:val="000000"/>
        </w:rPr>
        <w:t xml:space="preserve">Орлівської загальноосвітньої школи І-ІІІ ступенів, </w:t>
      </w:r>
      <w:r w:rsidR="007A60E9" w:rsidRPr="000D1809">
        <w:rPr>
          <w:bCs/>
          <w:iCs/>
        </w:rPr>
        <w:t xml:space="preserve">опрацьований досить гарно, усі новинки, нформації, плани, правила поведінки у школі, уся інформація необхідна для учнів, вчителів висвітлюється на сайті. </w:t>
      </w:r>
    </w:p>
    <w:p w:rsidR="007A60E9" w:rsidRPr="000D1809" w:rsidRDefault="007A60E9" w:rsidP="00B6779C">
      <w:pPr>
        <w:shd w:val="clear" w:color="auto" w:fill="FFFFFF"/>
        <w:spacing w:line="276" w:lineRule="auto"/>
        <w:ind w:firstLine="708"/>
        <w:jc w:val="both"/>
      </w:pPr>
      <w:r w:rsidRPr="000D1809">
        <w:rPr>
          <w:bCs/>
          <w:iCs/>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w:t>
      </w:r>
      <w:r w:rsidRPr="000D1809">
        <w:rPr>
          <w:bCs/>
          <w:iCs/>
        </w:rPr>
        <w:lastRenderedPageBreak/>
        <w:t xml:space="preserve">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w:t>
      </w:r>
      <w:proofErr w:type="gramStart"/>
      <w:r w:rsidRPr="000D1809">
        <w:rPr>
          <w:bCs/>
          <w:iCs/>
        </w:rPr>
        <w:t>в першу</w:t>
      </w:r>
      <w:proofErr w:type="gramEnd"/>
      <w:r w:rsidRPr="000D1809">
        <w:rPr>
          <w:bCs/>
          <w:iCs/>
        </w:rPr>
        <w:t xml:space="preserve">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w:t>
      </w:r>
      <w:r w:rsidR="00B6779C">
        <w:rPr>
          <w:bCs/>
          <w:iCs/>
        </w:rPr>
        <w:t xml:space="preserve">езультатами підсумкових контрольних робіт </w:t>
      </w:r>
      <w:r w:rsidRPr="000D1809">
        <w:rPr>
          <w:bCs/>
          <w:iCs/>
        </w:rPr>
        <w:t>адміністрація школи приймає певні управлінські рішення щодо конкретних учителів та учнів.</w:t>
      </w:r>
    </w:p>
    <w:p w:rsidR="007A60E9" w:rsidRPr="000D1809" w:rsidRDefault="007A60E9" w:rsidP="00B6779C">
      <w:pPr>
        <w:shd w:val="clear" w:color="auto" w:fill="FFFFFF"/>
        <w:spacing w:line="276" w:lineRule="auto"/>
        <w:ind w:firstLine="708"/>
        <w:jc w:val="both"/>
        <w:rPr>
          <w:bCs/>
          <w:iCs/>
        </w:rPr>
      </w:pPr>
      <w:r w:rsidRPr="000D1809">
        <w:rPr>
          <w:bCs/>
          <w:iCs/>
        </w:rPr>
        <w:t>Враховуючи сучасні вимоги, стиль керівництва школою більш близький до демократичного, так як більшість рішень приймаються на основі врахування думки</w:t>
      </w:r>
      <w:r w:rsidR="00B6779C">
        <w:rPr>
          <w:bCs/>
          <w:iCs/>
        </w:rPr>
        <w:t xml:space="preserve"> колективу й інтересів справи, </w:t>
      </w:r>
      <w:r w:rsidRPr="000D1809">
        <w:rPr>
          <w:bCs/>
          <w:iCs/>
        </w:rPr>
        <w:t xml:space="preserve">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w:t>
      </w:r>
      <w:r w:rsidR="00B6779C">
        <w:rPr>
          <w:bCs/>
          <w:iCs/>
        </w:rPr>
        <w:t>поважливе, рідко з наказом.</w:t>
      </w:r>
    </w:p>
    <w:p w:rsidR="007A60E9" w:rsidRPr="000D1809" w:rsidRDefault="007A60E9" w:rsidP="00B6779C">
      <w:pPr>
        <w:shd w:val="clear" w:color="auto" w:fill="FFFFFF"/>
        <w:spacing w:line="276" w:lineRule="auto"/>
        <w:ind w:firstLine="708"/>
        <w:jc w:val="both"/>
      </w:pPr>
      <w:r w:rsidRPr="000D1809">
        <w:rPr>
          <w:bCs/>
          <w:iCs/>
        </w:rPr>
        <w:t>У зв'язку з цим я надаю колега</w:t>
      </w:r>
      <w:r w:rsidR="00B6779C">
        <w:rPr>
          <w:bCs/>
          <w:iCs/>
        </w:rPr>
        <w:t xml:space="preserve">м більше самостійності, звісно відповідно </w:t>
      </w:r>
      <w:r w:rsidRPr="000D1809">
        <w:rPr>
          <w:bCs/>
          <w:iCs/>
        </w:rPr>
        <w:t>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7A60E9" w:rsidRPr="00EC6FEB" w:rsidRDefault="007A60E9" w:rsidP="00B6779C">
      <w:pPr>
        <w:shd w:val="clear" w:color="auto" w:fill="FFFFFF"/>
        <w:spacing w:line="276" w:lineRule="auto"/>
        <w:ind w:firstLine="708"/>
        <w:jc w:val="both"/>
        <w:rPr>
          <w:bCs/>
          <w:iCs/>
        </w:rPr>
      </w:pPr>
      <w:r w:rsidRPr="000D1809">
        <w:rPr>
          <w:bCs/>
          <w:iCs/>
        </w:rPr>
        <w:t>Протягом року проводилося вивчення стану викладання української мови, математики, фізики, стан викладання у почат</w:t>
      </w:r>
      <w:r w:rsidR="00B6779C">
        <w:rPr>
          <w:bCs/>
          <w:iCs/>
        </w:rPr>
        <w:t>кових класах.</w:t>
      </w:r>
    </w:p>
    <w:p w:rsidR="007A60E9" w:rsidRPr="000D1809" w:rsidRDefault="007A60E9" w:rsidP="00EC6FEB">
      <w:pPr>
        <w:shd w:val="clear" w:color="auto" w:fill="FFFFFF"/>
        <w:spacing w:line="276" w:lineRule="auto"/>
        <w:ind w:firstLine="708"/>
        <w:jc w:val="both"/>
      </w:pPr>
      <w:r w:rsidRPr="000D1809">
        <w:rPr>
          <w:bCs/>
          <w:iCs/>
        </w:rPr>
        <w:t>Матеріали за результатами перевірки були узагальнені наказом по школі, прийнято рекомендації щодо усунення недоліків, виявлених під час перевірки, намічені заходи щодо підвищення результативності роботи педагогів.</w:t>
      </w:r>
    </w:p>
    <w:p w:rsidR="007A60E9" w:rsidRPr="000D1809" w:rsidRDefault="006E20E7" w:rsidP="000D1809">
      <w:pPr>
        <w:shd w:val="clear" w:color="auto" w:fill="FFFFFF"/>
        <w:spacing w:line="276" w:lineRule="auto"/>
        <w:ind w:firstLine="709"/>
        <w:jc w:val="both"/>
        <w:rPr>
          <w:bCs/>
          <w:iCs/>
        </w:rPr>
      </w:pPr>
      <w:r>
        <w:rPr>
          <w:bCs/>
          <w:iCs/>
        </w:rPr>
        <w:t>Укомплектованість закладу педагогічними кадрами протягом навчального року слід відмітити, як позитивну. Всі педагогічні працівники мають відповідну педагогічну освіту.</w:t>
      </w:r>
    </w:p>
    <w:p w:rsidR="007A60E9" w:rsidRPr="000D1809" w:rsidRDefault="007A60E9" w:rsidP="000D1809">
      <w:pPr>
        <w:spacing w:line="276" w:lineRule="auto"/>
        <w:ind w:firstLine="709"/>
        <w:jc w:val="both"/>
      </w:pPr>
      <w:r w:rsidRPr="000D1809">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p w:rsidR="00660352" w:rsidRPr="000D1809" w:rsidRDefault="002C6EED" w:rsidP="006E20E7">
      <w:pPr>
        <w:spacing w:line="276" w:lineRule="auto"/>
        <w:jc w:val="center"/>
        <w:rPr>
          <w:b/>
          <w:lang w:val="uk-UA"/>
        </w:rPr>
      </w:pPr>
      <w:r w:rsidRPr="000D1809">
        <w:rPr>
          <w:b/>
          <w:lang w:val="uk-UA"/>
        </w:rPr>
        <w:t>Забезпечення педагогічними кадрами</w:t>
      </w:r>
    </w:p>
    <w:p w:rsidR="002C6EED" w:rsidRPr="000D1809" w:rsidRDefault="002C6EED" w:rsidP="000D1809">
      <w:pPr>
        <w:jc w:val="both"/>
        <w:rPr>
          <w:b/>
          <w:color w:val="000000"/>
          <w:lang w:val="uk-UA"/>
        </w:rPr>
      </w:pPr>
      <w:r w:rsidRPr="000D1809">
        <w:rPr>
          <w:color w:val="000000"/>
          <w:lang w:val="uk-UA"/>
        </w:rPr>
        <w:t>Кадрова політика</w:t>
      </w:r>
      <w:r w:rsidRPr="000D1809">
        <w:rPr>
          <w:b/>
          <w:color w:val="000000"/>
          <w:lang w:val="uk-UA"/>
        </w:rPr>
        <w:t xml:space="preserve"> </w:t>
      </w:r>
      <w:r w:rsidRPr="000D1809">
        <w:rPr>
          <w:color w:val="000000"/>
          <w:lang w:val="uk-UA"/>
        </w:rPr>
        <w:t>школи спрямована на</w:t>
      </w:r>
      <w:r w:rsidRPr="000D1809">
        <w:rPr>
          <w:b/>
          <w:color w:val="000000"/>
          <w:lang w:val="uk-UA"/>
        </w:rPr>
        <w:t>:</w:t>
      </w:r>
    </w:p>
    <w:p w:rsidR="002C6EED" w:rsidRPr="000D1809" w:rsidRDefault="002C6EED" w:rsidP="000D1809">
      <w:pPr>
        <w:numPr>
          <w:ilvl w:val="0"/>
          <w:numId w:val="16"/>
        </w:numPr>
        <w:tabs>
          <w:tab w:val="num" w:pos="360"/>
        </w:tabs>
        <w:jc w:val="both"/>
        <w:rPr>
          <w:color w:val="000000"/>
          <w:lang w:val="uk-UA"/>
        </w:rPr>
      </w:pPr>
      <w:r w:rsidRPr="000D1809">
        <w:rPr>
          <w:color w:val="000000"/>
          <w:lang w:val="uk-UA"/>
        </w:rPr>
        <w:t>реалізацію основних напрямків модернізації системи освіти;</w:t>
      </w:r>
    </w:p>
    <w:p w:rsidR="002C6EED" w:rsidRPr="000D1809" w:rsidRDefault="002C6EED" w:rsidP="000D1809">
      <w:pPr>
        <w:numPr>
          <w:ilvl w:val="0"/>
          <w:numId w:val="16"/>
        </w:numPr>
        <w:tabs>
          <w:tab w:val="num" w:pos="360"/>
        </w:tabs>
        <w:jc w:val="both"/>
        <w:rPr>
          <w:color w:val="000000"/>
          <w:lang w:val="uk-UA"/>
        </w:rPr>
      </w:pPr>
      <w:r w:rsidRPr="000D1809">
        <w:rPr>
          <w:color w:val="000000"/>
          <w:lang w:val="uk-UA"/>
        </w:rPr>
        <w:t>розвиток та вдосконалення творчого потенціалу педагогічних працівників;</w:t>
      </w:r>
    </w:p>
    <w:p w:rsidR="002C6EED" w:rsidRPr="000D1809" w:rsidRDefault="002C6EED" w:rsidP="000D1809">
      <w:pPr>
        <w:numPr>
          <w:ilvl w:val="0"/>
          <w:numId w:val="16"/>
        </w:numPr>
        <w:tabs>
          <w:tab w:val="num" w:pos="360"/>
        </w:tabs>
        <w:jc w:val="both"/>
        <w:rPr>
          <w:color w:val="000000"/>
          <w:lang w:val="uk-UA"/>
        </w:rPr>
      </w:pPr>
      <w:r w:rsidRPr="000D1809">
        <w:rPr>
          <w:color w:val="000000"/>
          <w:lang w:val="uk-UA"/>
        </w:rPr>
        <w:t>оволодіння педагогічними працівниками сучасними інформаційними технологіями;</w:t>
      </w:r>
    </w:p>
    <w:p w:rsidR="002C6EED" w:rsidRPr="000D1809" w:rsidRDefault="002C6EED" w:rsidP="000D1809">
      <w:pPr>
        <w:numPr>
          <w:ilvl w:val="0"/>
          <w:numId w:val="16"/>
        </w:numPr>
        <w:tabs>
          <w:tab w:val="num" w:pos="360"/>
        </w:tabs>
        <w:jc w:val="both"/>
        <w:rPr>
          <w:color w:val="000000"/>
          <w:lang w:val="uk-UA"/>
        </w:rPr>
      </w:pPr>
      <w:r w:rsidRPr="000D1809">
        <w:rPr>
          <w:color w:val="000000"/>
          <w:lang w:val="uk-UA"/>
        </w:rPr>
        <w:lastRenderedPageBreak/>
        <w:t>періодичне оновлення, перепідготовки та підвищення кваліфікації педагогічних кадрів;</w:t>
      </w:r>
    </w:p>
    <w:p w:rsidR="002C6EED" w:rsidRPr="000D1809" w:rsidRDefault="002C6EED" w:rsidP="000D1809">
      <w:pPr>
        <w:numPr>
          <w:ilvl w:val="0"/>
          <w:numId w:val="16"/>
        </w:numPr>
        <w:tabs>
          <w:tab w:val="num" w:pos="360"/>
        </w:tabs>
        <w:jc w:val="both"/>
        <w:rPr>
          <w:color w:val="000000"/>
          <w:lang w:val="uk-UA"/>
        </w:rPr>
      </w:pPr>
      <w:r w:rsidRPr="000D1809">
        <w:rPr>
          <w:color w:val="000000"/>
          <w:lang w:val="uk-UA"/>
        </w:rPr>
        <w:t>поліпшення системи стимулювання професійного зростання педагогічних працівників.</w:t>
      </w:r>
    </w:p>
    <w:p w:rsidR="002C6EED" w:rsidRPr="000D1809" w:rsidRDefault="002C6EED" w:rsidP="000D1809">
      <w:pPr>
        <w:ind w:firstLine="705"/>
        <w:jc w:val="both"/>
        <w:rPr>
          <w:lang w:val="uk-UA"/>
        </w:rPr>
      </w:pPr>
      <w:r w:rsidRPr="000D1809">
        <w:rPr>
          <w:lang w:val="uk-UA"/>
        </w:rPr>
        <w:t>Виконання норм Конституції України, законів України «Про освіту», «Про загальну середню освіту» щодо обов’язкової  середньої освіти громадян  України є одним із головних напрямків діяльності школи.</w:t>
      </w:r>
    </w:p>
    <w:p w:rsidR="002C6EED" w:rsidRPr="000D1809" w:rsidRDefault="002C6EED" w:rsidP="000D1809">
      <w:pPr>
        <w:jc w:val="both"/>
        <w:rPr>
          <w:u w:val="single"/>
          <w:lang w:val="uk-UA"/>
        </w:rPr>
      </w:pPr>
      <w:r w:rsidRPr="000D1809">
        <w:rPr>
          <w:lang w:val="uk-UA"/>
        </w:rPr>
        <w:tab/>
        <w:t>Одна з головних задач, яка стоїть сьогодні перед нами – створення умов для забезпечення прав і свобод учасників навчально – виховного процесу.</w:t>
      </w:r>
    </w:p>
    <w:p w:rsidR="002C6EED" w:rsidRPr="000D1809" w:rsidRDefault="002C6EED" w:rsidP="000D1809">
      <w:pPr>
        <w:jc w:val="both"/>
        <w:rPr>
          <w:lang w:val="uk-UA"/>
        </w:rPr>
      </w:pPr>
      <w:r w:rsidRPr="000D1809">
        <w:rPr>
          <w:lang w:val="uk-UA"/>
        </w:rPr>
        <w:tab/>
        <w:t>На виконання Законів України «Про освіту», «Про загальну середню освіту» та інших нормативних документів про навчання дітей шкільного віку щорічно в школі проводяться планові заходи, по яких робляться звіти.</w:t>
      </w:r>
    </w:p>
    <w:p w:rsidR="002C6EED" w:rsidRPr="000D1809" w:rsidRDefault="002C6EED" w:rsidP="000D1809">
      <w:pPr>
        <w:ind w:firstLine="708"/>
        <w:jc w:val="both"/>
        <w:rPr>
          <w:color w:val="000000"/>
          <w:lang w:val="uk-UA"/>
        </w:rPr>
      </w:pPr>
      <w:r w:rsidRPr="000D1809">
        <w:rPr>
          <w:color w:val="000000"/>
          <w:lang w:val="uk-UA"/>
        </w:rPr>
        <w:t>У 2019/2020 навчальному році в школі працює 41  педагогічний працівник.</w:t>
      </w:r>
    </w:p>
    <w:p w:rsidR="002C6EED" w:rsidRPr="000D1809" w:rsidRDefault="002C6EED" w:rsidP="000D1809">
      <w:pPr>
        <w:ind w:firstLine="708"/>
        <w:jc w:val="both"/>
        <w:rPr>
          <w:lang w:val="uk-UA"/>
        </w:rPr>
      </w:pPr>
      <w:r w:rsidRPr="000D1809">
        <w:rPr>
          <w:lang w:val="uk-UA"/>
        </w:rPr>
        <w:t>Адміністрація школи систематично проводить роботу щодо забезпечення закладу педагогічними кадрами. Віковий склад та практичний досвід педагогічної роботи більшої частини колективу обумовлюють високий рівень працездатності, що є головною умовою у реалізації державної політики у галузі освіти та вирішенні інноваційних ідей розвитку школи.</w:t>
      </w:r>
    </w:p>
    <w:p w:rsidR="002C6EED" w:rsidRPr="000D1809" w:rsidRDefault="002C6EED" w:rsidP="000D1809">
      <w:pPr>
        <w:ind w:firstLine="708"/>
        <w:jc w:val="both"/>
        <w:rPr>
          <w:lang w:val="uk-UA"/>
        </w:rPr>
      </w:pPr>
      <w:r w:rsidRPr="000D1809">
        <w:rPr>
          <w:lang w:val="uk-UA"/>
        </w:rPr>
        <w:t xml:space="preserve">Загальна кількість годин, передбачена навчальним планом, дає можливість забезпечити не всіх працівників закладу середнім тижневим навантаженням 18 годин. </w:t>
      </w:r>
    </w:p>
    <w:p w:rsidR="002C6EED" w:rsidRPr="000D1809" w:rsidRDefault="002C6EED" w:rsidP="000D1809">
      <w:pPr>
        <w:widowControl w:val="0"/>
        <w:autoSpaceDE w:val="0"/>
        <w:autoSpaceDN w:val="0"/>
        <w:adjustRightInd w:val="0"/>
        <w:jc w:val="both"/>
        <w:rPr>
          <w:lang w:val="uk-UA"/>
        </w:rPr>
      </w:pPr>
      <w:r w:rsidRPr="000D1809">
        <w:rPr>
          <w:lang w:val="uk-UA"/>
        </w:rPr>
        <w:tab/>
        <w:t>Усі учителі  школи мають педагогічну освіту, 98% вчителів викладають предмети за фахом (не за фахом працює  Черняну Е.Д.)</w:t>
      </w:r>
    </w:p>
    <w:p w:rsidR="002C6EED" w:rsidRPr="000D1809" w:rsidRDefault="002C6EED" w:rsidP="000D1809">
      <w:pPr>
        <w:widowControl w:val="0"/>
        <w:autoSpaceDE w:val="0"/>
        <w:autoSpaceDN w:val="0"/>
        <w:adjustRightInd w:val="0"/>
        <w:jc w:val="both"/>
        <w:rPr>
          <w:lang w:val="uk-UA"/>
        </w:rPr>
      </w:pPr>
      <w:r w:rsidRPr="000D1809">
        <w:rPr>
          <w:lang w:val="uk-UA"/>
        </w:rPr>
        <w:tab/>
        <w:t>Із 41 педагогічного працівника повну вищу освіту мають 38 працівників.</w:t>
      </w:r>
    </w:p>
    <w:p w:rsidR="002C6EED" w:rsidRPr="000D1809" w:rsidRDefault="002C6EED" w:rsidP="000D1809">
      <w:pPr>
        <w:widowControl w:val="0"/>
        <w:autoSpaceDE w:val="0"/>
        <w:autoSpaceDN w:val="0"/>
        <w:adjustRightInd w:val="0"/>
        <w:jc w:val="both"/>
        <w:rPr>
          <w:lang w:val="uk-UA"/>
        </w:rPr>
      </w:pPr>
      <w:r w:rsidRPr="000D1809">
        <w:rPr>
          <w:lang w:val="uk-UA"/>
        </w:rPr>
        <w:tab/>
        <w:t>Склад педагогічних працівників за кваліфікаційними категоріями засвідчив, що мають вищу кваліфікаційну категорію 22 педагоги – 54%, І кваліфікаційну категорію – 7 педагогів – 17%, ІІ кваліфікаційну категорію – 6 педагогів – 15%, «спеціаліст» - 9 педагогів – 22%, звання «учитель методист» - мають 3 вчителі – 7%, «Старший вчитель»- 14 вчителів – 34%.</w:t>
      </w:r>
    </w:p>
    <w:p w:rsidR="002C6EED" w:rsidRPr="000D1809" w:rsidRDefault="002C6EED" w:rsidP="000D1809">
      <w:pPr>
        <w:ind w:firstLine="708"/>
        <w:jc w:val="both"/>
        <w:rPr>
          <w:lang w:val="uk-UA"/>
        </w:rPr>
      </w:pPr>
      <w:r w:rsidRPr="000D1809">
        <w:rPr>
          <w:lang w:val="uk-UA"/>
        </w:rPr>
        <w:t>Укомплектованість закладу педагогічними кадрами, умотивованість  їх розстановки – один із визначальних чинників, що зумовлюють ефективність функціонування школи як соціально – педагогічної системи.</w:t>
      </w:r>
    </w:p>
    <w:p w:rsidR="002C6EED" w:rsidRPr="000D1809" w:rsidRDefault="002C6EED" w:rsidP="000D1809">
      <w:pPr>
        <w:jc w:val="both"/>
        <w:rPr>
          <w:lang w:val="uk-UA"/>
        </w:rPr>
      </w:pPr>
      <w:r w:rsidRPr="000D1809">
        <w:rPr>
          <w:lang w:val="uk-UA"/>
        </w:rPr>
        <w:tab/>
        <w:t>Школа укомплектована педагогічними  кадрами стовідсотково. Основна категорія вчителів до 45 років, що  є оптимальним показником з позиції досвіду та компетентності водночас із продуктивністю та якістю в перспективі.</w:t>
      </w:r>
    </w:p>
    <w:p w:rsidR="002C6EED" w:rsidRPr="000D1809" w:rsidRDefault="002C6EED" w:rsidP="000D1809">
      <w:pPr>
        <w:jc w:val="both"/>
        <w:rPr>
          <w:b/>
          <w:bCs/>
          <w:color w:val="000000"/>
          <w:lang w:val="uk-UA"/>
        </w:rPr>
      </w:pPr>
    </w:p>
    <w:p w:rsidR="002C6EED" w:rsidRPr="000D1809" w:rsidRDefault="002C6EED" w:rsidP="006E20E7">
      <w:pPr>
        <w:jc w:val="center"/>
        <w:rPr>
          <w:color w:val="000000"/>
          <w:lang w:val="uk-UA"/>
        </w:rPr>
      </w:pPr>
      <w:r w:rsidRPr="000D1809">
        <w:rPr>
          <w:b/>
          <w:bCs/>
          <w:color w:val="000000"/>
          <w:lang w:val="uk-UA"/>
        </w:rPr>
        <w:t>Освітній рівень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4"/>
        <w:gridCol w:w="1364"/>
        <w:gridCol w:w="1269"/>
        <w:gridCol w:w="1269"/>
        <w:gridCol w:w="1243"/>
        <w:gridCol w:w="1243"/>
        <w:gridCol w:w="1243"/>
      </w:tblGrid>
      <w:tr w:rsidR="002C6EED" w:rsidRPr="000D1809" w:rsidTr="000D1809">
        <w:tc>
          <w:tcPr>
            <w:tcW w:w="1962" w:type="dxa"/>
          </w:tcPr>
          <w:p w:rsidR="002C6EED" w:rsidRPr="000D1809" w:rsidRDefault="002C6EED" w:rsidP="000D1809">
            <w:pPr>
              <w:jc w:val="both"/>
              <w:rPr>
                <w:color w:val="000000"/>
                <w:lang w:val="uk-UA"/>
              </w:rPr>
            </w:pPr>
          </w:p>
        </w:tc>
        <w:tc>
          <w:tcPr>
            <w:tcW w:w="1468" w:type="dxa"/>
          </w:tcPr>
          <w:p w:rsidR="002C6EED" w:rsidRPr="000D1809" w:rsidRDefault="002C6EED" w:rsidP="000D1809">
            <w:pPr>
              <w:jc w:val="both"/>
              <w:rPr>
                <w:color w:val="000000"/>
                <w:lang w:val="uk-UA"/>
              </w:rPr>
            </w:pPr>
            <w:r w:rsidRPr="000D1809">
              <w:rPr>
                <w:color w:val="000000"/>
                <w:lang w:val="uk-UA"/>
              </w:rPr>
              <w:t>2014/2015</w:t>
            </w:r>
          </w:p>
        </w:tc>
        <w:tc>
          <w:tcPr>
            <w:tcW w:w="1291" w:type="dxa"/>
          </w:tcPr>
          <w:p w:rsidR="002C6EED" w:rsidRPr="000D1809" w:rsidRDefault="002C6EED" w:rsidP="000D1809">
            <w:pPr>
              <w:jc w:val="both"/>
              <w:rPr>
                <w:color w:val="000000"/>
                <w:lang w:val="uk-UA"/>
              </w:rPr>
            </w:pPr>
            <w:r w:rsidRPr="000D1809">
              <w:rPr>
                <w:color w:val="000000"/>
                <w:lang w:val="uk-UA"/>
              </w:rPr>
              <w:t>2015/2016</w:t>
            </w:r>
          </w:p>
        </w:tc>
        <w:tc>
          <w:tcPr>
            <w:tcW w:w="1291" w:type="dxa"/>
          </w:tcPr>
          <w:p w:rsidR="002C6EED" w:rsidRPr="000D1809" w:rsidRDefault="002C6EED" w:rsidP="000D1809">
            <w:pPr>
              <w:jc w:val="both"/>
              <w:rPr>
                <w:color w:val="000000"/>
                <w:lang w:val="uk-UA"/>
              </w:rPr>
            </w:pPr>
            <w:r w:rsidRPr="000D1809">
              <w:rPr>
                <w:color w:val="000000"/>
                <w:lang w:val="uk-UA"/>
              </w:rPr>
              <w:t>2016/2017</w:t>
            </w:r>
          </w:p>
        </w:tc>
        <w:tc>
          <w:tcPr>
            <w:tcW w:w="1243" w:type="dxa"/>
          </w:tcPr>
          <w:p w:rsidR="002C6EED" w:rsidRPr="000D1809" w:rsidRDefault="002C6EED" w:rsidP="000D1809">
            <w:pPr>
              <w:jc w:val="both"/>
              <w:rPr>
                <w:color w:val="000000"/>
                <w:lang w:val="uk-UA"/>
              </w:rPr>
            </w:pPr>
            <w:r w:rsidRPr="000D1809">
              <w:rPr>
                <w:color w:val="000000"/>
                <w:lang w:val="uk-UA"/>
              </w:rPr>
              <w:t>2017/2018</w:t>
            </w:r>
          </w:p>
        </w:tc>
        <w:tc>
          <w:tcPr>
            <w:tcW w:w="1243" w:type="dxa"/>
          </w:tcPr>
          <w:p w:rsidR="002C6EED" w:rsidRPr="000D1809" w:rsidRDefault="002C6EED" w:rsidP="000D1809">
            <w:pPr>
              <w:jc w:val="both"/>
              <w:rPr>
                <w:color w:val="000000"/>
                <w:lang w:val="uk-UA"/>
              </w:rPr>
            </w:pPr>
            <w:r w:rsidRPr="000D1809">
              <w:rPr>
                <w:color w:val="000000"/>
                <w:lang w:val="uk-UA"/>
              </w:rPr>
              <w:t>2018/2019</w:t>
            </w:r>
          </w:p>
        </w:tc>
        <w:tc>
          <w:tcPr>
            <w:tcW w:w="1243" w:type="dxa"/>
          </w:tcPr>
          <w:p w:rsidR="002C6EED" w:rsidRPr="000D1809" w:rsidRDefault="002C6EED" w:rsidP="000D1809">
            <w:pPr>
              <w:jc w:val="both"/>
              <w:rPr>
                <w:color w:val="000000"/>
                <w:lang w:val="uk-UA"/>
              </w:rPr>
            </w:pPr>
            <w:r w:rsidRPr="000D1809">
              <w:rPr>
                <w:color w:val="000000"/>
                <w:lang w:val="uk-UA"/>
              </w:rPr>
              <w:t>2019/2020</w:t>
            </w:r>
          </w:p>
        </w:tc>
      </w:tr>
      <w:tr w:rsidR="002C6EED" w:rsidRPr="000D1809" w:rsidTr="000D1809">
        <w:tc>
          <w:tcPr>
            <w:tcW w:w="1962" w:type="dxa"/>
          </w:tcPr>
          <w:p w:rsidR="002C6EED" w:rsidRPr="000D1809" w:rsidRDefault="002C6EED" w:rsidP="000D1809">
            <w:pPr>
              <w:jc w:val="both"/>
              <w:rPr>
                <w:color w:val="000000"/>
                <w:lang w:val="uk-UA"/>
              </w:rPr>
            </w:pPr>
            <w:r w:rsidRPr="000D1809">
              <w:rPr>
                <w:color w:val="000000"/>
                <w:lang w:val="uk-UA"/>
              </w:rPr>
              <w:t>Вища освіта</w:t>
            </w:r>
          </w:p>
        </w:tc>
        <w:tc>
          <w:tcPr>
            <w:tcW w:w="1468" w:type="dxa"/>
          </w:tcPr>
          <w:p w:rsidR="002C6EED" w:rsidRPr="000D1809" w:rsidRDefault="002C6EED" w:rsidP="000D1809">
            <w:pPr>
              <w:jc w:val="both"/>
              <w:rPr>
                <w:color w:val="000000"/>
                <w:lang w:val="uk-UA"/>
              </w:rPr>
            </w:pPr>
            <w:r w:rsidRPr="000D1809">
              <w:rPr>
                <w:color w:val="000000"/>
                <w:lang w:val="uk-UA"/>
              </w:rPr>
              <w:t>37 (94%)</w:t>
            </w:r>
          </w:p>
        </w:tc>
        <w:tc>
          <w:tcPr>
            <w:tcW w:w="1291" w:type="dxa"/>
          </w:tcPr>
          <w:p w:rsidR="002C6EED" w:rsidRPr="000D1809" w:rsidRDefault="002C6EED" w:rsidP="000D1809">
            <w:pPr>
              <w:jc w:val="both"/>
              <w:rPr>
                <w:color w:val="000000"/>
                <w:lang w:val="uk-UA"/>
              </w:rPr>
            </w:pPr>
            <w:r w:rsidRPr="000D1809">
              <w:rPr>
                <w:color w:val="000000"/>
                <w:lang w:val="uk-UA"/>
              </w:rPr>
              <w:t>37 (97%)</w:t>
            </w:r>
          </w:p>
        </w:tc>
        <w:tc>
          <w:tcPr>
            <w:tcW w:w="1291" w:type="dxa"/>
          </w:tcPr>
          <w:p w:rsidR="002C6EED" w:rsidRPr="000D1809" w:rsidRDefault="002C6EED" w:rsidP="000D1809">
            <w:pPr>
              <w:jc w:val="both"/>
              <w:rPr>
                <w:color w:val="000000"/>
                <w:lang w:val="uk-UA"/>
              </w:rPr>
            </w:pPr>
            <w:r w:rsidRPr="000D1809">
              <w:rPr>
                <w:color w:val="000000"/>
                <w:lang w:val="uk-UA"/>
              </w:rPr>
              <w:t>37 (97%)</w:t>
            </w:r>
          </w:p>
        </w:tc>
        <w:tc>
          <w:tcPr>
            <w:tcW w:w="1243" w:type="dxa"/>
          </w:tcPr>
          <w:p w:rsidR="002C6EED" w:rsidRPr="000D1809" w:rsidRDefault="002C6EED" w:rsidP="000D1809">
            <w:pPr>
              <w:jc w:val="both"/>
              <w:rPr>
                <w:color w:val="000000"/>
                <w:lang w:val="uk-UA"/>
              </w:rPr>
            </w:pPr>
            <w:r w:rsidRPr="000D1809">
              <w:rPr>
                <w:color w:val="000000"/>
                <w:lang w:val="uk-UA"/>
              </w:rPr>
              <w:t>36 (98%)</w:t>
            </w:r>
          </w:p>
        </w:tc>
        <w:tc>
          <w:tcPr>
            <w:tcW w:w="1243" w:type="dxa"/>
          </w:tcPr>
          <w:p w:rsidR="002C6EED" w:rsidRPr="000D1809" w:rsidRDefault="002C6EED" w:rsidP="000D1809">
            <w:pPr>
              <w:jc w:val="both"/>
              <w:rPr>
                <w:color w:val="000000"/>
                <w:lang w:val="uk-UA"/>
              </w:rPr>
            </w:pPr>
            <w:r w:rsidRPr="000D1809">
              <w:rPr>
                <w:color w:val="000000"/>
                <w:lang w:val="uk-UA"/>
              </w:rPr>
              <w:t>36 (96%)</w:t>
            </w:r>
          </w:p>
        </w:tc>
        <w:tc>
          <w:tcPr>
            <w:tcW w:w="1243" w:type="dxa"/>
          </w:tcPr>
          <w:p w:rsidR="002C6EED" w:rsidRPr="000D1809" w:rsidRDefault="002C6EED" w:rsidP="000D1809">
            <w:pPr>
              <w:jc w:val="both"/>
              <w:rPr>
                <w:color w:val="000000"/>
                <w:lang w:val="uk-UA"/>
              </w:rPr>
            </w:pPr>
            <w:r w:rsidRPr="000D1809">
              <w:rPr>
                <w:color w:val="000000"/>
                <w:lang w:val="uk-UA"/>
              </w:rPr>
              <w:t>38 (93%)</w:t>
            </w:r>
          </w:p>
        </w:tc>
      </w:tr>
      <w:tr w:rsidR="002C6EED" w:rsidRPr="000D1809" w:rsidTr="000D1809">
        <w:tc>
          <w:tcPr>
            <w:tcW w:w="1962" w:type="dxa"/>
          </w:tcPr>
          <w:p w:rsidR="002C6EED" w:rsidRPr="000D1809" w:rsidRDefault="002C6EED" w:rsidP="000D1809">
            <w:pPr>
              <w:jc w:val="both"/>
              <w:rPr>
                <w:color w:val="000000"/>
                <w:lang w:val="uk-UA"/>
              </w:rPr>
            </w:pPr>
            <w:r w:rsidRPr="000D1809">
              <w:rPr>
                <w:color w:val="000000"/>
                <w:lang w:val="uk-UA"/>
              </w:rPr>
              <w:t>Середня спеціальна</w:t>
            </w:r>
          </w:p>
        </w:tc>
        <w:tc>
          <w:tcPr>
            <w:tcW w:w="1468" w:type="dxa"/>
          </w:tcPr>
          <w:p w:rsidR="002C6EED" w:rsidRPr="000D1809" w:rsidRDefault="002C6EED" w:rsidP="000D1809">
            <w:pPr>
              <w:jc w:val="both"/>
              <w:rPr>
                <w:color w:val="000000"/>
                <w:lang w:val="uk-UA"/>
              </w:rPr>
            </w:pPr>
            <w:r w:rsidRPr="000D1809">
              <w:rPr>
                <w:color w:val="000000"/>
                <w:lang w:val="uk-UA"/>
              </w:rPr>
              <w:t>1 (3%)</w:t>
            </w:r>
          </w:p>
        </w:tc>
        <w:tc>
          <w:tcPr>
            <w:tcW w:w="1291" w:type="dxa"/>
          </w:tcPr>
          <w:p w:rsidR="002C6EED" w:rsidRPr="000D1809" w:rsidRDefault="002C6EED" w:rsidP="000D1809">
            <w:pPr>
              <w:jc w:val="both"/>
              <w:rPr>
                <w:color w:val="000000"/>
                <w:lang w:val="uk-UA"/>
              </w:rPr>
            </w:pPr>
            <w:r w:rsidRPr="000D1809">
              <w:rPr>
                <w:color w:val="000000"/>
                <w:lang w:val="uk-UA"/>
              </w:rPr>
              <w:t>1 (3%)</w:t>
            </w:r>
          </w:p>
        </w:tc>
        <w:tc>
          <w:tcPr>
            <w:tcW w:w="1291" w:type="dxa"/>
          </w:tcPr>
          <w:p w:rsidR="002C6EED" w:rsidRPr="000D1809" w:rsidRDefault="002C6EED" w:rsidP="000D1809">
            <w:pPr>
              <w:jc w:val="both"/>
              <w:rPr>
                <w:color w:val="000000"/>
                <w:lang w:val="uk-UA"/>
              </w:rPr>
            </w:pPr>
            <w:r w:rsidRPr="000D1809">
              <w:rPr>
                <w:color w:val="000000"/>
                <w:lang w:val="uk-UA"/>
              </w:rPr>
              <w:t>1(3%)</w:t>
            </w:r>
          </w:p>
        </w:tc>
        <w:tc>
          <w:tcPr>
            <w:tcW w:w="1243" w:type="dxa"/>
          </w:tcPr>
          <w:p w:rsidR="002C6EED" w:rsidRPr="000D1809" w:rsidRDefault="002C6EED" w:rsidP="000D1809">
            <w:pPr>
              <w:jc w:val="both"/>
              <w:rPr>
                <w:color w:val="000000"/>
                <w:lang w:val="uk-UA"/>
              </w:rPr>
            </w:pPr>
            <w:r w:rsidRPr="000D1809">
              <w:rPr>
                <w:color w:val="000000"/>
                <w:lang w:val="uk-UA"/>
              </w:rPr>
              <w:t>1(2%)</w:t>
            </w:r>
          </w:p>
        </w:tc>
        <w:tc>
          <w:tcPr>
            <w:tcW w:w="1243" w:type="dxa"/>
          </w:tcPr>
          <w:p w:rsidR="002C6EED" w:rsidRPr="000D1809" w:rsidRDefault="002C6EED" w:rsidP="000D1809">
            <w:pPr>
              <w:jc w:val="both"/>
              <w:rPr>
                <w:color w:val="000000"/>
                <w:lang w:val="uk-UA"/>
              </w:rPr>
            </w:pPr>
            <w:r w:rsidRPr="000D1809">
              <w:rPr>
                <w:color w:val="000000"/>
                <w:lang w:val="uk-UA"/>
              </w:rPr>
              <w:t>1 (2%)</w:t>
            </w:r>
          </w:p>
        </w:tc>
        <w:tc>
          <w:tcPr>
            <w:tcW w:w="1243" w:type="dxa"/>
          </w:tcPr>
          <w:p w:rsidR="002C6EED" w:rsidRPr="000D1809" w:rsidRDefault="002C6EED" w:rsidP="000D1809">
            <w:pPr>
              <w:jc w:val="both"/>
              <w:rPr>
                <w:color w:val="000000"/>
                <w:lang w:val="uk-UA"/>
              </w:rPr>
            </w:pPr>
            <w:r w:rsidRPr="000D1809">
              <w:rPr>
                <w:color w:val="000000"/>
                <w:lang w:val="uk-UA"/>
              </w:rPr>
              <w:t>1 (2%)</w:t>
            </w:r>
          </w:p>
        </w:tc>
      </w:tr>
      <w:tr w:rsidR="002C6EED" w:rsidRPr="000D1809" w:rsidTr="000D1809">
        <w:tc>
          <w:tcPr>
            <w:tcW w:w="1962" w:type="dxa"/>
          </w:tcPr>
          <w:p w:rsidR="002C6EED" w:rsidRPr="000D1809" w:rsidRDefault="002C6EED" w:rsidP="000D1809">
            <w:pPr>
              <w:jc w:val="both"/>
              <w:rPr>
                <w:color w:val="000000"/>
                <w:lang w:val="uk-UA"/>
              </w:rPr>
            </w:pPr>
            <w:r w:rsidRPr="000D1809">
              <w:rPr>
                <w:color w:val="000000"/>
                <w:lang w:val="uk-UA"/>
              </w:rPr>
              <w:t>Вища незакінчена</w:t>
            </w:r>
          </w:p>
        </w:tc>
        <w:tc>
          <w:tcPr>
            <w:tcW w:w="1468" w:type="dxa"/>
          </w:tcPr>
          <w:p w:rsidR="002C6EED" w:rsidRPr="000D1809" w:rsidRDefault="002C6EED" w:rsidP="000D1809">
            <w:pPr>
              <w:jc w:val="both"/>
              <w:rPr>
                <w:color w:val="000000"/>
                <w:lang w:val="uk-UA"/>
              </w:rPr>
            </w:pPr>
            <w:r w:rsidRPr="000D1809">
              <w:rPr>
                <w:color w:val="000000"/>
                <w:lang w:val="uk-UA"/>
              </w:rPr>
              <w:t xml:space="preserve"> 1 (3%)</w:t>
            </w:r>
          </w:p>
        </w:tc>
        <w:tc>
          <w:tcPr>
            <w:tcW w:w="1291" w:type="dxa"/>
          </w:tcPr>
          <w:p w:rsidR="002C6EED" w:rsidRPr="000D1809" w:rsidRDefault="002C6EED" w:rsidP="000D1809">
            <w:pPr>
              <w:jc w:val="both"/>
              <w:rPr>
                <w:color w:val="000000"/>
                <w:lang w:val="uk-UA"/>
              </w:rPr>
            </w:pPr>
            <w:r w:rsidRPr="000D1809">
              <w:rPr>
                <w:color w:val="000000"/>
                <w:lang w:val="uk-UA"/>
              </w:rPr>
              <w:t>-</w:t>
            </w:r>
          </w:p>
        </w:tc>
        <w:tc>
          <w:tcPr>
            <w:tcW w:w="1291" w:type="dxa"/>
          </w:tcPr>
          <w:p w:rsidR="002C6EED" w:rsidRPr="000D1809" w:rsidRDefault="002C6EED" w:rsidP="000D1809">
            <w:pPr>
              <w:jc w:val="both"/>
              <w:rPr>
                <w:color w:val="000000"/>
                <w:lang w:val="uk-UA"/>
              </w:rPr>
            </w:pPr>
            <w:r w:rsidRPr="000D1809">
              <w:rPr>
                <w:color w:val="000000"/>
                <w:lang w:val="uk-UA"/>
              </w:rPr>
              <w:t>-</w:t>
            </w:r>
          </w:p>
        </w:tc>
        <w:tc>
          <w:tcPr>
            <w:tcW w:w="1243" w:type="dxa"/>
          </w:tcPr>
          <w:p w:rsidR="002C6EED" w:rsidRPr="000D1809" w:rsidRDefault="002C6EED" w:rsidP="000D1809">
            <w:pPr>
              <w:jc w:val="both"/>
              <w:rPr>
                <w:color w:val="000000"/>
                <w:lang w:val="uk-UA"/>
              </w:rPr>
            </w:pPr>
            <w:r w:rsidRPr="000D1809">
              <w:rPr>
                <w:color w:val="000000"/>
                <w:lang w:val="uk-UA"/>
              </w:rPr>
              <w:t>-</w:t>
            </w:r>
          </w:p>
        </w:tc>
        <w:tc>
          <w:tcPr>
            <w:tcW w:w="1243" w:type="dxa"/>
          </w:tcPr>
          <w:p w:rsidR="002C6EED" w:rsidRPr="000D1809" w:rsidRDefault="002C6EED" w:rsidP="000D1809">
            <w:pPr>
              <w:jc w:val="both"/>
              <w:rPr>
                <w:color w:val="000000"/>
                <w:lang w:val="uk-UA"/>
              </w:rPr>
            </w:pPr>
            <w:r w:rsidRPr="000D1809">
              <w:rPr>
                <w:color w:val="000000"/>
                <w:lang w:val="uk-UA"/>
              </w:rPr>
              <w:t>1 (2%)</w:t>
            </w:r>
          </w:p>
        </w:tc>
        <w:tc>
          <w:tcPr>
            <w:tcW w:w="1243" w:type="dxa"/>
          </w:tcPr>
          <w:p w:rsidR="002C6EED" w:rsidRPr="000D1809" w:rsidRDefault="002C6EED" w:rsidP="000D1809">
            <w:pPr>
              <w:jc w:val="both"/>
              <w:rPr>
                <w:color w:val="000000"/>
                <w:lang w:val="uk-UA"/>
              </w:rPr>
            </w:pPr>
            <w:r w:rsidRPr="000D1809">
              <w:rPr>
                <w:color w:val="000000"/>
                <w:lang w:val="uk-UA"/>
              </w:rPr>
              <w:t>2 (5%)</w:t>
            </w:r>
          </w:p>
        </w:tc>
      </w:tr>
    </w:tbl>
    <w:p w:rsidR="002C6EED" w:rsidRPr="000D1809" w:rsidRDefault="002C6EED" w:rsidP="000D1809">
      <w:pPr>
        <w:jc w:val="both"/>
        <w:rPr>
          <w:color w:val="000000"/>
          <w:lang w:val="uk-UA"/>
        </w:rPr>
      </w:pPr>
    </w:p>
    <w:p w:rsidR="00D04C88" w:rsidRPr="006E20E7" w:rsidRDefault="002C6EED" w:rsidP="006E20E7">
      <w:pPr>
        <w:jc w:val="both"/>
        <w:rPr>
          <w:color w:val="000000"/>
          <w:lang w:val="uk-UA"/>
        </w:rPr>
      </w:pPr>
      <w:r w:rsidRPr="000D1809">
        <w:rPr>
          <w:lang w:val="uk-UA"/>
        </w:rPr>
        <w:tab/>
        <w:t xml:space="preserve">Протягом останніх чотирьох років значно зріє рівень професійної майстерності педагогів школи. Більшість учителів вирізняються глибокими знаннями з дидактики, загальної педагогіки, є компетентними з методики викладання предметів у різних аспектах, у тому числі з точки зору сучасних вимог до навчально– виховних технологій. </w:t>
      </w:r>
    </w:p>
    <w:p w:rsidR="00D04C88" w:rsidRPr="000D1809" w:rsidRDefault="00D04C88" w:rsidP="006E20E7">
      <w:pPr>
        <w:ind w:firstLine="600"/>
        <w:jc w:val="center"/>
        <w:rPr>
          <w:b/>
          <w:color w:val="000000"/>
          <w:lang w:val="uk-UA"/>
        </w:rPr>
      </w:pPr>
      <w:r w:rsidRPr="000D1809">
        <w:rPr>
          <w:b/>
          <w:color w:val="000000"/>
          <w:lang w:val="uk-UA"/>
        </w:rPr>
        <w:t>Підвищення кваліфікації педагогічних працівників</w:t>
      </w:r>
    </w:p>
    <w:p w:rsidR="002C6EED" w:rsidRPr="000D1809" w:rsidRDefault="002C6EED" w:rsidP="000D1809">
      <w:pPr>
        <w:ind w:firstLine="600"/>
        <w:jc w:val="both"/>
        <w:rPr>
          <w:color w:val="000000"/>
          <w:lang w:val="uk-UA"/>
        </w:rPr>
      </w:pPr>
      <w:r w:rsidRPr="000D1809">
        <w:rPr>
          <w:color w:val="000000"/>
          <w:lang w:val="uk-UA"/>
        </w:rPr>
        <w:t xml:space="preserve">Атестація педпрацівників школи проводиться відповідно до вимог нормативних документів, згідно з «Типовим положенням про атестацію педагогічних працівників України». Згідно з перспективним планом складається план атестації на кожен навчальний рік. Щорічно наказом по школі встановлюється  склад атестаційної комісії, яка здійснює </w:t>
      </w:r>
      <w:r w:rsidRPr="000D1809">
        <w:rPr>
          <w:color w:val="000000"/>
          <w:lang w:val="uk-UA"/>
        </w:rPr>
        <w:lastRenderedPageBreak/>
        <w:t>свої повноваження протягом навчального року.</w:t>
      </w:r>
      <w:r w:rsidRPr="000D1809">
        <w:rPr>
          <w:color w:val="000000"/>
        </w:rPr>
        <w:t xml:space="preserve"> Вчителі, що </w:t>
      </w:r>
      <w:r w:rsidRPr="000D1809">
        <w:rPr>
          <w:color w:val="000000"/>
          <w:lang w:val="uk-UA"/>
        </w:rPr>
        <w:t>атестуються, проводять відкриті</w:t>
      </w:r>
      <w:r w:rsidRPr="000D1809">
        <w:rPr>
          <w:color w:val="000000"/>
        </w:rPr>
        <w:t xml:space="preserve"> уроки та заходи, </w:t>
      </w:r>
      <w:r w:rsidRPr="000D1809">
        <w:rPr>
          <w:color w:val="000000"/>
          <w:lang w:val="uk-UA"/>
        </w:rPr>
        <w:t>приймають</w:t>
      </w:r>
      <w:r w:rsidRPr="000D1809">
        <w:rPr>
          <w:color w:val="000000"/>
        </w:rPr>
        <w:t xml:space="preserve"> участь у </w:t>
      </w:r>
      <w:r w:rsidRPr="000D1809">
        <w:rPr>
          <w:color w:val="000000"/>
          <w:lang w:val="uk-UA"/>
        </w:rPr>
        <w:t>роботі</w:t>
      </w:r>
      <w:r w:rsidRPr="000D1809">
        <w:rPr>
          <w:color w:val="000000"/>
        </w:rPr>
        <w:t xml:space="preserve"> </w:t>
      </w:r>
      <w:r w:rsidRPr="000D1809">
        <w:rPr>
          <w:color w:val="000000"/>
          <w:lang w:val="uk-UA"/>
        </w:rPr>
        <w:t>творчих</w:t>
      </w:r>
      <w:r w:rsidRPr="000D1809">
        <w:rPr>
          <w:color w:val="000000"/>
        </w:rPr>
        <w:t xml:space="preserve"> групп</w:t>
      </w:r>
      <w:r w:rsidRPr="000D1809">
        <w:rPr>
          <w:color w:val="000000"/>
          <w:lang w:val="uk-UA"/>
        </w:rPr>
        <w:t>,</w:t>
      </w:r>
      <w:r w:rsidRPr="000D1809">
        <w:rPr>
          <w:color w:val="000000"/>
        </w:rPr>
        <w:t xml:space="preserve"> </w:t>
      </w:r>
      <w:r w:rsidRPr="000D1809">
        <w:rPr>
          <w:color w:val="000000"/>
          <w:lang w:val="uk-UA"/>
        </w:rPr>
        <w:t>готують</w:t>
      </w:r>
      <w:r w:rsidRPr="000D1809">
        <w:rPr>
          <w:color w:val="000000"/>
        </w:rPr>
        <w:t xml:space="preserve"> </w:t>
      </w:r>
      <w:r w:rsidRPr="000D1809">
        <w:rPr>
          <w:color w:val="000000"/>
          <w:lang w:val="uk-UA"/>
        </w:rPr>
        <w:t>творчі</w:t>
      </w:r>
      <w:r w:rsidRPr="000D1809">
        <w:rPr>
          <w:color w:val="000000"/>
        </w:rPr>
        <w:t xml:space="preserve"> </w:t>
      </w:r>
      <w:r w:rsidRPr="000D1809">
        <w:rPr>
          <w:color w:val="000000"/>
          <w:lang w:val="uk-UA"/>
        </w:rPr>
        <w:t>звіти</w:t>
      </w:r>
      <w:r w:rsidRPr="000D1809">
        <w:rPr>
          <w:color w:val="000000"/>
        </w:rPr>
        <w:t xml:space="preserve">. </w:t>
      </w:r>
      <w:r w:rsidRPr="000D1809">
        <w:rPr>
          <w:color w:val="000000"/>
          <w:lang w:val="uk-UA"/>
        </w:rPr>
        <w:t>Атестаційна</w:t>
      </w:r>
      <w:r w:rsidRPr="000D1809">
        <w:rPr>
          <w:color w:val="000000"/>
        </w:rPr>
        <w:t xml:space="preserve"> </w:t>
      </w:r>
      <w:r w:rsidRPr="000D1809">
        <w:rPr>
          <w:color w:val="000000"/>
          <w:lang w:val="uk-UA"/>
        </w:rPr>
        <w:t>кампанія відбувається</w:t>
      </w:r>
      <w:r w:rsidRPr="000D1809">
        <w:rPr>
          <w:color w:val="000000"/>
        </w:rPr>
        <w:t xml:space="preserve"> демократично, </w:t>
      </w:r>
      <w:r w:rsidRPr="000D1809">
        <w:rPr>
          <w:color w:val="000000"/>
          <w:lang w:val="uk-UA"/>
        </w:rPr>
        <w:t>відкрито</w:t>
      </w:r>
      <w:r w:rsidRPr="000D1809">
        <w:rPr>
          <w:color w:val="000000"/>
        </w:rPr>
        <w:t xml:space="preserve">, із </w:t>
      </w:r>
      <w:r w:rsidRPr="000D1809">
        <w:rPr>
          <w:color w:val="000000"/>
          <w:lang w:val="uk-UA"/>
        </w:rPr>
        <w:t>залученням</w:t>
      </w:r>
      <w:r w:rsidRPr="000D1809">
        <w:rPr>
          <w:color w:val="000000"/>
        </w:rPr>
        <w:t xml:space="preserve"> </w:t>
      </w:r>
      <w:r w:rsidRPr="000D1809">
        <w:rPr>
          <w:color w:val="000000"/>
          <w:lang w:val="uk-UA"/>
        </w:rPr>
        <w:t>батьківського</w:t>
      </w:r>
      <w:r w:rsidRPr="000D1809">
        <w:rPr>
          <w:color w:val="000000"/>
        </w:rPr>
        <w:t xml:space="preserve"> </w:t>
      </w:r>
      <w:r w:rsidRPr="000D1809">
        <w:rPr>
          <w:color w:val="000000"/>
          <w:lang w:val="uk-UA"/>
        </w:rPr>
        <w:t>комітету</w:t>
      </w:r>
      <w:r w:rsidRPr="000D1809">
        <w:rPr>
          <w:color w:val="000000"/>
        </w:rPr>
        <w:t xml:space="preserve">, ради </w:t>
      </w:r>
      <w:r w:rsidRPr="000D1809">
        <w:rPr>
          <w:color w:val="000000"/>
          <w:lang w:val="uk-UA"/>
        </w:rPr>
        <w:t>школи</w:t>
      </w:r>
      <w:r w:rsidRPr="000D1809">
        <w:rPr>
          <w:color w:val="000000"/>
        </w:rPr>
        <w:t xml:space="preserve">, </w:t>
      </w:r>
      <w:r w:rsidRPr="000D1809">
        <w:rPr>
          <w:color w:val="000000"/>
          <w:lang w:val="uk-UA"/>
        </w:rPr>
        <w:t>представників</w:t>
      </w:r>
      <w:r w:rsidRPr="000D1809">
        <w:rPr>
          <w:color w:val="000000"/>
        </w:rPr>
        <w:t xml:space="preserve"> </w:t>
      </w:r>
      <w:r w:rsidRPr="000D1809">
        <w:rPr>
          <w:color w:val="000000"/>
          <w:lang w:val="uk-UA"/>
        </w:rPr>
        <w:t>громадськості</w:t>
      </w:r>
      <w:r w:rsidRPr="000D1809">
        <w:rPr>
          <w:color w:val="000000"/>
        </w:rPr>
        <w:t>.</w:t>
      </w:r>
    </w:p>
    <w:p w:rsidR="002C6EED" w:rsidRPr="000D1809" w:rsidRDefault="002C6EED" w:rsidP="000D1809">
      <w:pPr>
        <w:ind w:firstLine="600"/>
        <w:jc w:val="both"/>
        <w:rPr>
          <w:color w:val="000000"/>
          <w:lang w:val="uk-UA"/>
        </w:rPr>
      </w:pPr>
      <w:r w:rsidRPr="000D1809">
        <w:rPr>
          <w:lang w:val="uk-UA"/>
        </w:rPr>
        <w:t>План заходів щодо організації та проведення атестації  педагогічних працівників Орлівської ЗОШ у навчальному році 2019/2020</w:t>
      </w:r>
    </w:p>
    <w:p w:rsidR="002C6EED" w:rsidRPr="000D1809" w:rsidRDefault="002C6EED" w:rsidP="000D1809">
      <w:pPr>
        <w:jc w:val="both"/>
        <w:rPr>
          <w:lang w:val="uk-UA"/>
        </w:rPr>
      </w:pPr>
      <w:r w:rsidRPr="000D1809">
        <w:rPr>
          <w:lang w:val="uk-UA"/>
        </w:rPr>
        <w:t>І.   Підготовчий період</w:t>
      </w:r>
    </w:p>
    <w:p w:rsidR="002C6EED" w:rsidRPr="000D1809" w:rsidRDefault="006E20E7" w:rsidP="000D1809">
      <w:pPr>
        <w:jc w:val="both"/>
        <w:rPr>
          <w:lang w:val="uk-UA"/>
        </w:rPr>
      </w:pPr>
      <w:r>
        <w:rPr>
          <w:lang w:val="uk-UA"/>
        </w:rPr>
        <w:tab/>
        <w:t>1.</w:t>
      </w:r>
      <w:r w:rsidR="002C6EED" w:rsidRPr="000D1809">
        <w:rPr>
          <w:lang w:val="uk-UA"/>
        </w:rPr>
        <w:t>Уточнення списків учителів з атестації у 2019/2020н.р.</w:t>
      </w:r>
    </w:p>
    <w:p w:rsidR="002C6EED" w:rsidRPr="000D1809" w:rsidRDefault="006E20E7" w:rsidP="000D1809">
      <w:pPr>
        <w:jc w:val="both"/>
        <w:rPr>
          <w:lang w:val="uk-UA"/>
        </w:rPr>
      </w:pPr>
      <w:r>
        <w:rPr>
          <w:lang w:val="uk-UA"/>
        </w:rPr>
        <w:tab/>
        <w:t>2.</w:t>
      </w:r>
      <w:r w:rsidR="002C6EED" w:rsidRPr="000D1809">
        <w:rPr>
          <w:lang w:val="uk-UA"/>
        </w:rPr>
        <w:t>Утворення атестаційної комісії</w:t>
      </w:r>
    </w:p>
    <w:p w:rsidR="002C6EED" w:rsidRPr="000D1809" w:rsidRDefault="006E20E7" w:rsidP="000D1809">
      <w:pPr>
        <w:jc w:val="both"/>
        <w:rPr>
          <w:lang w:val="uk-UA"/>
        </w:rPr>
      </w:pPr>
      <w:r>
        <w:rPr>
          <w:lang w:val="uk-UA"/>
        </w:rPr>
        <w:tab/>
        <w:t>3.</w:t>
      </w:r>
      <w:r w:rsidR="002C6EED" w:rsidRPr="000D1809">
        <w:rPr>
          <w:lang w:val="uk-UA"/>
        </w:rPr>
        <w:t>Розробка плану роботи атестаційної комісії (І полов. жовтня)</w:t>
      </w:r>
    </w:p>
    <w:p w:rsidR="002C6EED" w:rsidRPr="000D1809" w:rsidRDefault="002C6EED" w:rsidP="000D1809">
      <w:pPr>
        <w:jc w:val="both"/>
        <w:rPr>
          <w:lang w:val="uk-UA"/>
        </w:rPr>
      </w:pPr>
      <w:r w:rsidRPr="000D1809">
        <w:rPr>
          <w:lang w:val="uk-UA"/>
        </w:rPr>
        <w:t>ІІ.   Організаційний етап</w:t>
      </w:r>
    </w:p>
    <w:p w:rsidR="002C6EED" w:rsidRPr="000D1809" w:rsidRDefault="002C6EED" w:rsidP="000D1809">
      <w:pPr>
        <w:numPr>
          <w:ilvl w:val="0"/>
          <w:numId w:val="17"/>
        </w:numPr>
        <w:jc w:val="both"/>
        <w:rPr>
          <w:lang w:val="uk-UA"/>
        </w:rPr>
      </w:pPr>
      <w:r w:rsidRPr="000D1809">
        <w:rPr>
          <w:lang w:val="uk-UA"/>
        </w:rPr>
        <w:t>Затвердження складу атестаційної комісії</w:t>
      </w:r>
    </w:p>
    <w:p w:rsidR="006E20E7" w:rsidRDefault="002C6EED" w:rsidP="000D1809">
      <w:pPr>
        <w:numPr>
          <w:ilvl w:val="0"/>
          <w:numId w:val="17"/>
        </w:numPr>
        <w:jc w:val="both"/>
        <w:rPr>
          <w:lang w:val="uk-UA"/>
        </w:rPr>
      </w:pPr>
      <w:r w:rsidRPr="000D1809">
        <w:rPr>
          <w:lang w:val="uk-UA"/>
        </w:rPr>
        <w:t>Затвердження списку  учителів, які будуть проходит</w:t>
      </w:r>
      <w:r w:rsidR="006E20E7">
        <w:rPr>
          <w:lang w:val="uk-UA"/>
        </w:rPr>
        <w:t>и атестацію (І полов. жовтня)</w:t>
      </w:r>
      <w:r w:rsidR="006E20E7">
        <w:rPr>
          <w:lang w:val="uk-UA"/>
        </w:rPr>
        <w:tab/>
      </w:r>
    </w:p>
    <w:p w:rsidR="002C6EED" w:rsidRPr="000D1809" w:rsidRDefault="002C6EED" w:rsidP="000D1809">
      <w:pPr>
        <w:numPr>
          <w:ilvl w:val="0"/>
          <w:numId w:val="17"/>
        </w:numPr>
        <w:jc w:val="both"/>
        <w:rPr>
          <w:lang w:val="uk-UA"/>
        </w:rPr>
      </w:pPr>
      <w:r w:rsidRPr="000D1809">
        <w:rPr>
          <w:lang w:val="uk-UA"/>
        </w:rPr>
        <w:t>Вивчення рівня професіоналізму</w:t>
      </w:r>
    </w:p>
    <w:p w:rsidR="002C6EED" w:rsidRPr="006E20E7" w:rsidRDefault="002C6EED" w:rsidP="006E20E7">
      <w:pPr>
        <w:pStyle w:val="a4"/>
        <w:numPr>
          <w:ilvl w:val="0"/>
          <w:numId w:val="17"/>
        </w:numPr>
        <w:jc w:val="both"/>
        <w:rPr>
          <w:lang w:val="uk-UA"/>
        </w:rPr>
      </w:pPr>
      <w:r w:rsidRPr="006E20E7">
        <w:rPr>
          <w:lang w:val="uk-UA"/>
        </w:rPr>
        <w:t>Відвідування уроків, позакласних заходів</w:t>
      </w:r>
    </w:p>
    <w:p w:rsidR="002C6EED" w:rsidRPr="000D1809" w:rsidRDefault="002C6EED" w:rsidP="006E20E7">
      <w:pPr>
        <w:numPr>
          <w:ilvl w:val="0"/>
          <w:numId w:val="17"/>
        </w:numPr>
        <w:jc w:val="both"/>
        <w:rPr>
          <w:lang w:val="uk-UA"/>
        </w:rPr>
      </w:pPr>
      <w:r w:rsidRPr="000D1809">
        <w:rPr>
          <w:lang w:val="uk-UA"/>
        </w:rPr>
        <w:t>Проведення моніторингу навчальних досягнень учнів (Листопад-квітень)</w:t>
      </w:r>
      <w:r w:rsidRPr="000D1809">
        <w:rPr>
          <w:lang w:val="uk-UA"/>
        </w:rPr>
        <w:tab/>
      </w:r>
    </w:p>
    <w:p w:rsidR="002C6EED" w:rsidRPr="000D1809" w:rsidRDefault="002C6EED" w:rsidP="000D1809">
      <w:pPr>
        <w:jc w:val="both"/>
        <w:rPr>
          <w:lang w:val="uk-UA"/>
        </w:rPr>
      </w:pPr>
      <w:r w:rsidRPr="000D1809">
        <w:rPr>
          <w:lang w:val="uk-UA"/>
        </w:rPr>
        <w:t>Робота з підвищення майстерності</w:t>
      </w:r>
    </w:p>
    <w:p w:rsidR="002C6EED" w:rsidRPr="000D1809" w:rsidRDefault="002C6EED" w:rsidP="000D1809">
      <w:pPr>
        <w:numPr>
          <w:ilvl w:val="0"/>
          <w:numId w:val="19"/>
        </w:numPr>
        <w:jc w:val="both"/>
        <w:rPr>
          <w:lang w:val="uk-UA"/>
        </w:rPr>
      </w:pPr>
      <w:r w:rsidRPr="000D1809">
        <w:rPr>
          <w:lang w:val="uk-UA"/>
        </w:rPr>
        <w:t>Участь в роботі творчих груп</w:t>
      </w:r>
    </w:p>
    <w:p w:rsidR="002C6EED" w:rsidRPr="000D1809" w:rsidRDefault="002C6EED" w:rsidP="000D1809">
      <w:pPr>
        <w:numPr>
          <w:ilvl w:val="0"/>
          <w:numId w:val="19"/>
        </w:numPr>
        <w:jc w:val="both"/>
        <w:rPr>
          <w:lang w:val="uk-UA"/>
        </w:rPr>
      </w:pPr>
      <w:r w:rsidRPr="000D1809">
        <w:rPr>
          <w:lang w:val="uk-UA"/>
        </w:rPr>
        <w:t xml:space="preserve">Участь в роботі метод об’єднань (шкільних і районних) атестуючихся вчителів </w:t>
      </w:r>
    </w:p>
    <w:p w:rsidR="002C6EED" w:rsidRPr="000D1809" w:rsidRDefault="002C6EED" w:rsidP="000D1809">
      <w:pPr>
        <w:jc w:val="both"/>
        <w:rPr>
          <w:lang w:val="uk-UA"/>
        </w:rPr>
      </w:pPr>
      <w:r w:rsidRPr="000D1809">
        <w:rPr>
          <w:lang w:val="uk-UA"/>
        </w:rPr>
        <w:t>ІІІ.   Завершуючий  етап</w:t>
      </w:r>
    </w:p>
    <w:p w:rsidR="002C6EED" w:rsidRPr="000D1809" w:rsidRDefault="002C6EED" w:rsidP="000D1809">
      <w:pPr>
        <w:numPr>
          <w:ilvl w:val="0"/>
          <w:numId w:val="20"/>
        </w:numPr>
        <w:jc w:val="both"/>
        <w:rPr>
          <w:lang w:val="uk-UA"/>
        </w:rPr>
      </w:pPr>
      <w:r w:rsidRPr="000D1809">
        <w:rPr>
          <w:lang w:val="uk-UA"/>
        </w:rPr>
        <w:t>Оформлення документів</w:t>
      </w:r>
    </w:p>
    <w:p w:rsidR="002C6EED" w:rsidRPr="000D1809" w:rsidRDefault="002C6EED" w:rsidP="000D1809">
      <w:pPr>
        <w:numPr>
          <w:ilvl w:val="0"/>
          <w:numId w:val="20"/>
        </w:numPr>
        <w:jc w:val="both"/>
        <w:rPr>
          <w:lang w:val="uk-UA"/>
        </w:rPr>
      </w:pPr>
      <w:r w:rsidRPr="000D1809">
        <w:rPr>
          <w:lang w:val="uk-UA"/>
        </w:rPr>
        <w:t>Засідання атестаційної комісії (листопад-квітень)</w:t>
      </w:r>
    </w:p>
    <w:p w:rsidR="002C6EED" w:rsidRPr="000D1809" w:rsidRDefault="002C6EED" w:rsidP="000D1809">
      <w:pPr>
        <w:jc w:val="both"/>
        <w:rPr>
          <w:lang w:val="uk-UA"/>
        </w:rPr>
      </w:pPr>
      <w:r w:rsidRPr="000D1809">
        <w:rPr>
          <w:color w:val="000000"/>
          <w:lang w:val="uk-UA"/>
        </w:rPr>
        <w:t> </w:t>
      </w:r>
      <w:r w:rsidRPr="000D1809">
        <w:rPr>
          <w:color w:val="000000"/>
          <w:lang w:val="uk-UA"/>
        </w:rPr>
        <w:tab/>
        <w:t>В атестаційний період відповідно з графіком проведення атестації вивчається система роботи вчителя, проводяться співбесіди з вчителями з питань самоосвітньої діяльності, вивчається документація вчителя, його рейтинг серед колег, учнів та батьків. На педагогічній раді  заслуховуються творчі звіти вчителів,  дається оцінка їх діяльності. Атестація проводиться в умовах демократичності, відкритості і гласності.</w:t>
      </w:r>
    </w:p>
    <w:p w:rsidR="002C6EED" w:rsidRPr="000D1809" w:rsidRDefault="002C6EED" w:rsidP="000D1809">
      <w:pPr>
        <w:ind w:firstLine="600"/>
        <w:jc w:val="both"/>
        <w:rPr>
          <w:color w:val="000000"/>
          <w:lang w:val="uk-UA"/>
        </w:rPr>
      </w:pPr>
      <w:r w:rsidRPr="000D1809">
        <w:rPr>
          <w:color w:val="000000"/>
          <w:lang w:val="uk-UA"/>
        </w:rPr>
        <w:t>За останні 5 років під час атестації не поступило ніяких скарг чи зауважень від вчителів, що атестуються. Всі рішення шкільної атестаційної комісії щодо присвоєння або підтвердження кваліфікаційних категорій і звань вчителям школи були підтверджені районною та обласною атестаційними комісіям.</w:t>
      </w:r>
    </w:p>
    <w:p w:rsidR="002C6EED" w:rsidRPr="000D1809" w:rsidRDefault="002C6EED" w:rsidP="000D1809">
      <w:pPr>
        <w:jc w:val="both"/>
        <w:rPr>
          <w:color w:val="000000"/>
          <w:lang w:val="uk-UA"/>
        </w:rPr>
      </w:pPr>
      <w:r w:rsidRPr="000D1809">
        <w:rPr>
          <w:bCs/>
          <w:color w:val="000000"/>
          <w:lang w:val="uk-UA"/>
        </w:rPr>
        <w:t>Результати атестації педагогічних працівників за 2014-2019 роки:</w:t>
      </w:r>
    </w:p>
    <w:tbl>
      <w:tblPr>
        <w:tblpPr w:leftFromText="180" w:rightFromText="180" w:vertAnchor="text" w:horzAnchor="margin" w:tblpY="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1258"/>
        <w:gridCol w:w="1267"/>
        <w:gridCol w:w="1243"/>
        <w:gridCol w:w="1243"/>
        <w:gridCol w:w="1243"/>
        <w:gridCol w:w="1243"/>
      </w:tblGrid>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Результати атестації</w:t>
            </w:r>
          </w:p>
        </w:tc>
        <w:tc>
          <w:tcPr>
            <w:tcW w:w="1260" w:type="dxa"/>
          </w:tcPr>
          <w:p w:rsidR="00980E18" w:rsidRPr="000D1809" w:rsidRDefault="00980E18" w:rsidP="000D1809">
            <w:pPr>
              <w:jc w:val="both"/>
              <w:rPr>
                <w:lang w:val="uk-UA"/>
              </w:rPr>
            </w:pPr>
            <w:r w:rsidRPr="000D1809">
              <w:rPr>
                <w:lang w:val="uk-UA"/>
              </w:rPr>
              <w:t>2014/2015 н.р.</w:t>
            </w:r>
          </w:p>
        </w:tc>
        <w:tc>
          <w:tcPr>
            <w:tcW w:w="1269" w:type="dxa"/>
          </w:tcPr>
          <w:p w:rsidR="00980E18" w:rsidRPr="000D1809" w:rsidRDefault="00980E18" w:rsidP="000D1809">
            <w:pPr>
              <w:jc w:val="both"/>
              <w:rPr>
                <w:lang w:val="uk-UA"/>
              </w:rPr>
            </w:pPr>
            <w:r w:rsidRPr="000D1809">
              <w:rPr>
                <w:lang w:val="uk-UA"/>
              </w:rPr>
              <w:t>2015/2016 н.р.</w:t>
            </w:r>
          </w:p>
        </w:tc>
        <w:tc>
          <w:tcPr>
            <w:tcW w:w="1243" w:type="dxa"/>
          </w:tcPr>
          <w:p w:rsidR="00980E18" w:rsidRPr="000D1809" w:rsidRDefault="00980E18" w:rsidP="000D1809">
            <w:pPr>
              <w:jc w:val="both"/>
              <w:rPr>
                <w:lang w:val="uk-UA"/>
              </w:rPr>
            </w:pPr>
            <w:r w:rsidRPr="000D1809">
              <w:rPr>
                <w:lang w:val="uk-UA"/>
              </w:rPr>
              <w:t>2016/2017 н.р.</w:t>
            </w:r>
          </w:p>
        </w:tc>
        <w:tc>
          <w:tcPr>
            <w:tcW w:w="1243" w:type="dxa"/>
          </w:tcPr>
          <w:p w:rsidR="00980E18" w:rsidRPr="000D1809" w:rsidRDefault="00980E18" w:rsidP="000D1809">
            <w:pPr>
              <w:jc w:val="both"/>
              <w:rPr>
                <w:lang w:val="uk-UA"/>
              </w:rPr>
            </w:pPr>
            <w:r w:rsidRPr="000D1809">
              <w:rPr>
                <w:lang w:val="uk-UA"/>
              </w:rPr>
              <w:t>2017/2018</w:t>
            </w:r>
          </w:p>
        </w:tc>
        <w:tc>
          <w:tcPr>
            <w:tcW w:w="1243" w:type="dxa"/>
          </w:tcPr>
          <w:p w:rsidR="00980E18" w:rsidRPr="000D1809" w:rsidRDefault="00980E18" w:rsidP="000D1809">
            <w:pPr>
              <w:jc w:val="both"/>
              <w:rPr>
                <w:lang w:val="uk-UA"/>
              </w:rPr>
            </w:pPr>
            <w:r w:rsidRPr="000D1809">
              <w:rPr>
                <w:lang w:val="uk-UA"/>
              </w:rPr>
              <w:t>2018/2019</w:t>
            </w:r>
          </w:p>
        </w:tc>
        <w:tc>
          <w:tcPr>
            <w:tcW w:w="1167" w:type="dxa"/>
          </w:tcPr>
          <w:p w:rsidR="00980E18" w:rsidRPr="000D1809" w:rsidRDefault="00980E18" w:rsidP="000D1809">
            <w:pPr>
              <w:jc w:val="both"/>
              <w:rPr>
                <w:lang w:val="uk-UA"/>
              </w:rPr>
            </w:pPr>
            <w:r w:rsidRPr="000D1809">
              <w:rPr>
                <w:lang w:val="uk-UA"/>
              </w:rPr>
              <w:t>2019/2020</w:t>
            </w:r>
          </w:p>
        </w:tc>
      </w:tr>
      <w:tr w:rsidR="00980E18" w:rsidRPr="000D1809" w:rsidTr="00980E18">
        <w:trPr>
          <w:trHeight w:val="404"/>
        </w:trPr>
        <w:tc>
          <w:tcPr>
            <w:tcW w:w="2493" w:type="dxa"/>
          </w:tcPr>
          <w:p w:rsidR="00980E18" w:rsidRPr="000D1809" w:rsidRDefault="00980E18" w:rsidP="000D1809">
            <w:pPr>
              <w:jc w:val="both"/>
              <w:rPr>
                <w:lang w:val="uk-UA"/>
              </w:rPr>
            </w:pPr>
            <w:r w:rsidRPr="000D1809">
              <w:rPr>
                <w:lang w:val="uk-UA"/>
              </w:rPr>
              <w:t>Усього педагогічних працівників</w:t>
            </w:r>
          </w:p>
        </w:tc>
        <w:tc>
          <w:tcPr>
            <w:tcW w:w="1260" w:type="dxa"/>
          </w:tcPr>
          <w:p w:rsidR="00980E18" w:rsidRPr="000D1809" w:rsidRDefault="00980E18" w:rsidP="000D1809">
            <w:pPr>
              <w:jc w:val="both"/>
              <w:rPr>
                <w:lang w:val="uk-UA"/>
              </w:rPr>
            </w:pPr>
            <w:r w:rsidRPr="000D1809">
              <w:rPr>
                <w:lang w:val="uk-UA"/>
              </w:rPr>
              <w:t>39</w:t>
            </w:r>
          </w:p>
        </w:tc>
        <w:tc>
          <w:tcPr>
            <w:tcW w:w="1269" w:type="dxa"/>
          </w:tcPr>
          <w:p w:rsidR="00980E18" w:rsidRPr="000D1809" w:rsidRDefault="00980E18" w:rsidP="000D1809">
            <w:pPr>
              <w:jc w:val="both"/>
              <w:rPr>
                <w:lang w:val="uk-UA"/>
              </w:rPr>
            </w:pPr>
            <w:r w:rsidRPr="000D1809">
              <w:rPr>
                <w:lang w:val="uk-UA"/>
              </w:rPr>
              <w:t>38</w:t>
            </w:r>
          </w:p>
        </w:tc>
        <w:tc>
          <w:tcPr>
            <w:tcW w:w="1243" w:type="dxa"/>
          </w:tcPr>
          <w:p w:rsidR="00980E18" w:rsidRPr="000D1809" w:rsidRDefault="00980E18" w:rsidP="000D1809">
            <w:pPr>
              <w:jc w:val="both"/>
              <w:rPr>
                <w:lang w:val="uk-UA"/>
              </w:rPr>
            </w:pPr>
            <w:r w:rsidRPr="000D1809">
              <w:rPr>
                <w:lang w:val="uk-UA"/>
              </w:rPr>
              <w:t>37</w:t>
            </w:r>
          </w:p>
        </w:tc>
        <w:tc>
          <w:tcPr>
            <w:tcW w:w="1243" w:type="dxa"/>
          </w:tcPr>
          <w:p w:rsidR="00980E18" w:rsidRPr="000D1809" w:rsidRDefault="00980E18" w:rsidP="000D1809">
            <w:pPr>
              <w:jc w:val="both"/>
              <w:rPr>
                <w:lang w:val="uk-UA"/>
              </w:rPr>
            </w:pPr>
            <w:r w:rsidRPr="000D1809">
              <w:rPr>
                <w:lang w:val="uk-UA"/>
              </w:rPr>
              <w:t>36</w:t>
            </w:r>
          </w:p>
        </w:tc>
        <w:tc>
          <w:tcPr>
            <w:tcW w:w="1243" w:type="dxa"/>
          </w:tcPr>
          <w:p w:rsidR="00980E18" w:rsidRPr="000D1809" w:rsidRDefault="00980E18" w:rsidP="000D1809">
            <w:pPr>
              <w:jc w:val="both"/>
              <w:rPr>
                <w:lang w:val="uk-UA"/>
              </w:rPr>
            </w:pPr>
            <w:r w:rsidRPr="000D1809">
              <w:rPr>
                <w:lang w:val="uk-UA"/>
              </w:rPr>
              <w:t>39</w:t>
            </w:r>
          </w:p>
        </w:tc>
        <w:tc>
          <w:tcPr>
            <w:tcW w:w="1167" w:type="dxa"/>
          </w:tcPr>
          <w:p w:rsidR="00980E18" w:rsidRPr="000D1809" w:rsidRDefault="00980E18" w:rsidP="000D1809">
            <w:pPr>
              <w:jc w:val="both"/>
              <w:rPr>
                <w:lang w:val="uk-UA"/>
              </w:rPr>
            </w:pPr>
            <w:r w:rsidRPr="000D1809">
              <w:rPr>
                <w:lang w:val="uk-UA"/>
              </w:rPr>
              <w:t>41</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Підлягають атестації</w:t>
            </w:r>
          </w:p>
        </w:tc>
        <w:tc>
          <w:tcPr>
            <w:tcW w:w="1260" w:type="dxa"/>
          </w:tcPr>
          <w:p w:rsidR="00980E18" w:rsidRPr="000D1809" w:rsidRDefault="00980E18" w:rsidP="000D1809">
            <w:pPr>
              <w:jc w:val="both"/>
              <w:rPr>
                <w:lang w:val="uk-UA"/>
              </w:rPr>
            </w:pPr>
            <w:r w:rsidRPr="000D1809">
              <w:rPr>
                <w:lang w:val="uk-UA"/>
              </w:rPr>
              <w:t>7</w:t>
            </w:r>
          </w:p>
        </w:tc>
        <w:tc>
          <w:tcPr>
            <w:tcW w:w="1269" w:type="dxa"/>
          </w:tcPr>
          <w:p w:rsidR="00980E18" w:rsidRPr="000D1809" w:rsidRDefault="00980E18" w:rsidP="000D1809">
            <w:pPr>
              <w:jc w:val="both"/>
              <w:rPr>
                <w:lang w:val="uk-UA"/>
              </w:rPr>
            </w:pPr>
            <w:r w:rsidRPr="000D1809">
              <w:rPr>
                <w:lang w:val="uk-UA"/>
              </w:rPr>
              <w:t>7</w:t>
            </w:r>
          </w:p>
        </w:tc>
        <w:tc>
          <w:tcPr>
            <w:tcW w:w="1243" w:type="dxa"/>
          </w:tcPr>
          <w:p w:rsidR="00980E18" w:rsidRPr="000D1809" w:rsidRDefault="00980E18" w:rsidP="000D1809">
            <w:pPr>
              <w:jc w:val="both"/>
              <w:rPr>
                <w:lang w:val="uk-UA"/>
              </w:rPr>
            </w:pPr>
            <w:r w:rsidRPr="000D1809">
              <w:rPr>
                <w:lang w:val="uk-UA"/>
              </w:rPr>
              <w:t>4</w:t>
            </w:r>
          </w:p>
        </w:tc>
        <w:tc>
          <w:tcPr>
            <w:tcW w:w="1243" w:type="dxa"/>
          </w:tcPr>
          <w:p w:rsidR="00980E18" w:rsidRPr="000D1809" w:rsidRDefault="00980E18" w:rsidP="000D1809">
            <w:pPr>
              <w:jc w:val="both"/>
              <w:rPr>
                <w:lang w:val="uk-UA"/>
              </w:rPr>
            </w:pPr>
            <w:r w:rsidRPr="000D1809">
              <w:rPr>
                <w:lang w:val="uk-UA"/>
              </w:rPr>
              <w:t>5</w:t>
            </w:r>
          </w:p>
        </w:tc>
        <w:tc>
          <w:tcPr>
            <w:tcW w:w="1243" w:type="dxa"/>
          </w:tcPr>
          <w:p w:rsidR="00980E18" w:rsidRPr="000D1809" w:rsidRDefault="00980E18" w:rsidP="000D1809">
            <w:pPr>
              <w:jc w:val="both"/>
              <w:rPr>
                <w:lang w:val="uk-UA"/>
              </w:rPr>
            </w:pPr>
            <w:r w:rsidRPr="000D1809">
              <w:rPr>
                <w:lang w:val="uk-UA"/>
              </w:rPr>
              <w:t>9</w:t>
            </w:r>
          </w:p>
        </w:tc>
        <w:tc>
          <w:tcPr>
            <w:tcW w:w="1167" w:type="dxa"/>
          </w:tcPr>
          <w:p w:rsidR="00980E18" w:rsidRPr="000D1809" w:rsidRDefault="00056886" w:rsidP="000D1809">
            <w:pPr>
              <w:jc w:val="both"/>
              <w:rPr>
                <w:lang w:val="uk-UA"/>
              </w:rPr>
            </w:pPr>
            <w:r w:rsidRPr="000D1809">
              <w:rPr>
                <w:lang w:val="uk-UA"/>
              </w:rPr>
              <w:t>7</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Атестовано</w:t>
            </w:r>
          </w:p>
        </w:tc>
        <w:tc>
          <w:tcPr>
            <w:tcW w:w="1260" w:type="dxa"/>
          </w:tcPr>
          <w:p w:rsidR="00980E18" w:rsidRPr="000D1809" w:rsidRDefault="00980E18" w:rsidP="000D1809">
            <w:pPr>
              <w:jc w:val="both"/>
              <w:rPr>
                <w:lang w:val="uk-UA"/>
              </w:rPr>
            </w:pPr>
            <w:r w:rsidRPr="000D1809">
              <w:rPr>
                <w:lang w:val="uk-UA"/>
              </w:rPr>
              <w:t>7</w:t>
            </w:r>
          </w:p>
        </w:tc>
        <w:tc>
          <w:tcPr>
            <w:tcW w:w="1269" w:type="dxa"/>
          </w:tcPr>
          <w:p w:rsidR="00980E18" w:rsidRPr="000D1809" w:rsidRDefault="00980E18" w:rsidP="000D1809">
            <w:pPr>
              <w:jc w:val="both"/>
              <w:rPr>
                <w:lang w:val="uk-UA"/>
              </w:rPr>
            </w:pPr>
            <w:r w:rsidRPr="000D1809">
              <w:rPr>
                <w:lang w:val="uk-UA"/>
              </w:rPr>
              <w:t>7</w:t>
            </w:r>
          </w:p>
        </w:tc>
        <w:tc>
          <w:tcPr>
            <w:tcW w:w="1243" w:type="dxa"/>
          </w:tcPr>
          <w:p w:rsidR="00980E18" w:rsidRPr="000D1809" w:rsidRDefault="00980E18" w:rsidP="000D1809">
            <w:pPr>
              <w:jc w:val="both"/>
              <w:rPr>
                <w:lang w:val="uk-UA"/>
              </w:rPr>
            </w:pPr>
            <w:r w:rsidRPr="000D1809">
              <w:rPr>
                <w:lang w:val="uk-UA"/>
              </w:rPr>
              <w:t>4</w:t>
            </w:r>
          </w:p>
        </w:tc>
        <w:tc>
          <w:tcPr>
            <w:tcW w:w="1243" w:type="dxa"/>
          </w:tcPr>
          <w:p w:rsidR="00980E18" w:rsidRPr="000D1809" w:rsidRDefault="00980E18" w:rsidP="000D1809">
            <w:pPr>
              <w:jc w:val="both"/>
              <w:rPr>
                <w:lang w:val="uk-UA"/>
              </w:rPr>
            </w:pPr>
            <w:r w:rsidRPr="000D1809">
              <w:rPr>
                <w:lang w:val="uk-UA"/>
              </w:rPr>
              <w:t>5</w:t>
            </w:r>
          </w:p>
        </w:tc>
        <w:tc>
          <w:tcPr>
            <w:tcW w:w="1243" w:type="dxa"/>
          </w:tcPr>
          <w:p w:rsidR="00980E18" w:rsidRPr="000D1809" w:rsidRDefault="00980E18" w:rsidP="000D1809">
            <w:pPr>
              <w:jc w:val="both"/>
              <w:rPr>
                <w:lang w:val="uk-UA"/>
              </w:rPr>
            </w:pPr>
            <w:r w:rsidRPr="000D1809">
              <w:rPr>
                <w:lang w:val="uk-UA"/>
              </w:rPr>
              <w:t>9</w:t>
            </w:r>
          </w:p>
        </w:tc>
        <w:tc>
          <w:tcPr>
            <w:tcW w:w="1167" w:type="dxa"/>
          </w:tcPr>
          <w:p w:rsidR="00980E18" w:rsidRPr="000D1809" w:rsidRDefault="00056886" w:rsidP="000D1809">
            <w:pPr>
              <w:jc w:val="both"/>
              <w:rPr>
                <w:lang w:val="uk-UA"/>
              </w:rPr>
            </w:pPr>
            <w:r w:rsidRPr="000D1809">
              <w:rPr>
                <w:lang w:val="uk-UA"/>
              </w:rPr>
              <w:t>7</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Вища кваліфікаційна категорія</w:t>
            </w:r>
          </w:p>
        </w:tc>
        <w:tc>
          <w:tcPr>
            <w:tcW w:w="1260" w:type="dxa"/>
          </w:tcPr>
          <w:p w:rsidR="00980E18" w:rsidRPr="000D1809" w:rsidRDefault="00980E18" w:rsidP="000D1809">
            <w:pPr>
              <w:jc w:val="both"/>
              <w:rPr>
                <w:lang w:val="uk-UA"/>
              </w:rPr>
            </w:pPr>
            <w:r w:rsidRPr="000D1809">
              <w:rPr>
                <w:lang w:val="uk-UA"/>
              </w:rPr>
              <w:t>3</w:t>
            </w:r>
          </w:p>
        </w:tc>
        <w:tc>
          <w:tcPr>
            <w:tcW w:w="1269" w:type="dxa"/>
          </w:tcPr>
          <w:p w:rsidR="00980E18" w:rsidRPr="000D1809" w:rsidRDefault="00980E18" w:rsidP="000D1809">
            <w:pPr>
              <w:jc w:val="both"/>
              <w:rPr>
                <w:lang w:val="uk-UA"/>
              </w:rPr>
            </w:pPr>
            <w:r w:rsidRPr="000D1809">
              <w:rPr>
                <w:lang w:val="uk-UA"/>
              </w:rPr>
              <w:t>5</w:t>
            </w:r>
          </w:p>
        </w:tc>
        <w:tc>
          <w:tcPr>
            <w:tcW w:w="1243" w:type="dxa"/>
          </w:tcPr>
          <w:p w:rsidR="00980E18" w:rsidRPr="000D1809" w:rsidRDefault="00980E18" w:rsidP="000D1809">
            <w:pPr>
              <w:jc w:val="both"/>
              <w:rPr>
                <w:lang w:val="uk-UA"/>
              </w:rPr>
            </w:pPr>
            <w:r w:rsidRPr="000D1809">
              <w:rPr>
                <w:lang w:val="uk-UA"/>
              </w:rPr>
              <w:t>2</w:t>
            </w:r>
          </w:p>
        </w:tc>
        <w:tc>
          <w:tcPr>
            <w:tcW w:w="1243" w:type="dxa"/>
          </w:tcPr>
          <w:p w:rsidR="00980E18" w:rsidRPr="000D1809" w:rsidRDefault="00980E18" w:rsidP="000D1809">
            <w:pPr>
              <w:jc w:val="both"/>
              <w:rPr>
                <w:lang w:val="uk-UA"/>
              </w:rPr>
            </w:pPr>
            <w:r w:rsidRPr="000D1809">
              <w:rPr>
                <w:lang w:val="uk-UA"/>
              </w:rPr>
              <w:t>3</w:t>
            </w:r>
          </w:p>
        </w:tc>
        <w:tc>
          <w:tcPr>
            <w:tcW w:w="1243" w:type="dxa"/>
          </w:tcPr>
          <w:p w:rsidR="00980E18" w:rsidRPr="000D1809" w:rsidRDefault="00980E18" w:rsidP="000D1809">
            <w:pPr>
              <w:jc w:val="both"/>
              <w:rPr>
                <w:lang w:val="uk-UA"/>
              </w:rPr>
            </w:pPr>
            <w:r w:rsidRPr="000D1809">
              <w:rPr>
                <w:lang w:val="uk-UA"/>
              </w:rPr>
              <w:t>7</w:t>
            </w:r>
          </w:p>
        </w:tc>
        <w:tc>
          <w:tcPr>
            <w:tcW w:w="1167" w:type="dxa"/>
          </w:tcPr>
          <w:p w:rsidR="00980E18" w:rsidRPr="000D1809" w:rsidRDefault="00780A03" w:rsidP="000D1809">
            <w:pPr>
              <w:jc w:val="both"/>
              <w:rPr>
                <w:lang w:val="uk-UA"/>
              </w:rPr>
            </w:pPr>
            <w:r w:rsidRPr="000D1809">
              <w:rPr>
                <w:lang w:val="uk-UA"/>
              </w:rPr>
              <w:t>3</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xml:space="preserve">-   встановлено </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3</w:t>
            </w:r>
          </w:p>
        </w:tc>
        <w:tc>
          <w:tcPr>
            <w:tcW w:w="1243" w:type="dxa"/>
          </w:tcPr>
          <w:p w:rsidR="00980E18" w:rsidRPr="000D1809" w:rsidRDefault="00980E18" w:rsidP="000D1809">
            <w:pPr>
              <w:jc w:val="both"/>
              <w:rPr>
                <w:lang w:val="uk-UA"/>
              </w:rPr>
            </w:pPr>
            <w:r w:rsidRPr="000D1809">
              <w:rPr>
                <w:lang w:val="uk-UA"/>
              </w:rPr>
              <w:t>1</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підтверджено</w:t>
            </w:r>
          </w:p>
        </w:tc>
        <w:tc>
          <w:tcPr>
            <w:tcW w:w="1260" w:type="dxa"/>
          </w:tcPr>
          <w:p w:rsidR="00980E18" w:rsidRPr="000D1809" w:rsidRDefault="00980E18" w:rsidP="000D1809">
            <w:pPr>
              <w:jc w:val="both"/>
              <w:rPr>
                <w:lang w:val="uk-UA"/>
              </w:rPr>
            </w:pPr>
            <w:r w:rsidRPr="000D1809">
              <w:rPr>
                <w:lang w:val="uk-UA"/>
              </w:rPr>
              <w:t>2</w:t>
            </w:r>
          </w:p>
        </w:tc>
        <w:tc>
          <w:tcPr>
            <w:tcW w:w="1269" w:type="dxa"/>
          </w:tcPr>
          <w:p w:rsidR="00980E18" w:rsidRPr="000D1809" w:rsidRDefault="00980E18" w:rsidP="000D1809">
            <w:pPr>
              <w:jc w:val="both"/>
              <w:rPr>
                <w:lang w:val="uk-UA"/>
              </w:rPr>
            </w:pPr>
            <w:r w:rsidRPr="000D1809">
              <w:rPr>
                <w:lang w:val="uk-UA"/>
              </w:rPr>
              <w:t>4</w:t>
            </w:r>
          </w:p>
        </w:tc>
        <w:tc>
          <w:tcPr>
            <w:tcW w:w="1243"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6</w:t>
            </w:r>
          </w:p>
        </w:tc>
        <w:tc>
          <w:tcPr>
            <w:tcW w:w="1167" w:type="dxa"/>
          </w:tcPr>
          <w:p w:rsidR="00980E18" w:rsidRPr="000D1809" w:rsidRDefault="00780A03" w:rsidP="000D1809">
            <w:pPr>
              <w:jc w:val="both"/>
              <w:rPr>
                <w:lang w:val="uk-UA"/>
              </w:rPr>
            </w:pPr>
            <w:r w:rsidRPr="000D1809">
              <w:rPr>
                <w:lang w:val="uk-UA"/>
              </w:rPr>
              <w:t>3</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І   кваліфікаційна категорія</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2</w:t>
            </w:r>
          </w:p>
        </w:tc>
        <w:tc>
          <w:tcPr>
            <w:tcW w:w="1167" w:type="dxa"/>
          </w:tcPr>
          <w:p w:rsidR="00980E18" w:rsidRPr="000D1809" w:rsidRDefault="00780A03" w:rsidP="000D1809">
            <w:pPr>
              <w:jc w:val="both"/>
              <w:rPr>
                <w:lang w:val="uk-UA"/>
              </w:rPr>
            </w:pPr>
            <w:r w:rsidRPr="000D1809">
              <w:rPr>
                <w:lang w:val="uk-UA"/>
              </w:rPr>
              <w:t>3</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xml:space="preserve">-   встановлено </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167" w:type="dxa"/>
          </w:tcPr>
          <w:p w:rsidR="00980E18" w:rsidRPr="000D1809" w:rsidRDefault="00780A03" w:rsidP="000D1809">
            <w:pPr>
              <w:jc w:val="both"/>
              <w:rPr>
                <w:lang w:val="uk-UA"/>
              </w:rPr>
            </w:pPr>
            <w:r w:rsidRPr="000D1809">
              <w:rPr>
                <w:lang w:val="uk-UA"/>
              </w:rPr>
              <w:t>3</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підтверджено</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ІІ  кваліфікаційна категорія</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167" w:type="dxa"/>
          </w:tcPr>
          <w:p w:rsidR="00980E18" w:rsidRPr="000D1809" w:rsidRDefault="00780A03" w:rsidP="000D1809">
            <w:pPr>
              <w:jc w:val="both"/>
              <w:rPr>
                <w:lang w:val="uk-UA"/>
              </w:rPr>
            </w:pPr>
            <w:r w:rsidRPr="000D1809">
              <w:rPr>
                <w:lang w:val="uk-UA"/>
              </w:rPr>
              <w:t>1</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xml:space="preserve">-   встановлено </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167" w:type="dxa"/>
          </w:tcPr>
          <w:p w:rsidR="00980E18" w:rsidRPr="000D1809" w:rsidRDefault="00780A03" w:rsidP="000D1809">
            <w:pPr>
              <w:jc w:val="both"/>
              <w:rPr>
                <w:lang w:val="uk-UA"/>
              </w:rPr>
            </w:pPr>
            <w:r w:rsidRPr="000D1809">
              <w:rPr>
                <w:lang w:val="uk-UA"/>
              </w:rPr>
              <w:t>1</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підтверджено</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2</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Учитель - методист</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lastRenderedPageBreak/>
              <w:t xml:space="preserve">-   встановлено </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266"/>
        </w:trPr>
        <w:tc>
          <w:tcPr>
            <w:tcW w:w="2493" w:type="dxa"/>
          </w:tcPr>
          <w:p w:rsidR="00980E18" w:rsidRPr="000D1809" w:rsidRDefault="00980E18" w:rsidP="000D1809">
            <w:pPr>
              <w:jc w:val="both"/>
              <w:rPr>
                <w:lang w:val="uk-UA"/>
              </w:rPr>
            </w:pPr>
            <w:r w:rsidRPr="000D1809">
              <w:rPr>
                <w:lang w:val="uk-UA"/>
              </w:rPr>
              <w:t>-   підтверджено</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2</w:t>
            </w:r>
          </w:p>
        </w:tc>
        <w:tc>
          <w:tcPr>
            <w:tcW w:w="1167" w:type="dxa"/>
          </w:tcPr>
          <w:p w:rsidR="00980E18" w:rsidRPr="000D1809" w:rsidRDefault="00780A03" w:rsidP="000D1809">
            <w:pPr>
              <w:jc w:val="both"/>
              <w:rPr>
                <w:lang w:val="uk-UA"/>
              </w:rPr>
            </w:pPr>
            <w:r w:rsidRPr="000D1809">
              <w:rPr>
                <w:lang w:val="uk-UA"/>
              </w:rPr>
              <w:t>-</w:t>
            </w:r>
          </w:p>
        </w:tc>
      </w:tr>
      <w:tr w:rsidR="00980E18" w:rsidRPr="000D1809" w:rsidTr="00980E18">
        <w:trPr>
          <w:trHeight w:val="581"/>
        </w:trPr>
        <w:tc>
          <w:tcPr>
            <w:tcW w:w="2493" w:type="dxa"/>
          </w:tcPr>
          <w:p w:rsidR="00980E18" w:rsidRPr="000D1809" w:rsidRDefault="00980E18" w:rsidP="000D1809">
            <w:pPr>
              <w:jc w:val="both"/>
              <w:rPr>
                <w:lang w:val="uk-UA"/>
              </w:rPr>
            </w:pPr>
            <w:r w:rsidRPr="000D1809">
              <w:rPr>
                <w:lang w:val="uk-UA"/>
              </w:rPr>
              <w:t>-   встановлено «Старший учитель»</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4</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4</w:t>
            </w:r>
          </w:p>
        </w:tc>
        <w:tc>
          <w:tcPr>
            <w:tcW w:w="1167" w:type="dxa"/>
          </w:tcPr>
          <w:p w:rsidR="00980E18" w:rsidRPr="000D1809" w:rsidRDefault="00780A03" w:rsidP="000D1809">
            <w:pPr>
              <w:jc w:val="both"/>
              <w:rPr>
                <w:lang w:val="uk-UA"/>
              </w:rPr>
            </w:pPr>
            <w:r w:rsidRPr="000D1809">
              <w:rPr>
                <w:lang w:val="uk-UA"/>
              </w:rPr>
              <w:t>3</w:t>
            </w:r>
          </w:p>
        </w:tc>
      </w:tr>
      <w:tr w:rsidR="00980E18" w:rsidRPr="000D1809" w:rsidTr="00980E18">
        <w:trPr>
          <w:trHeight w:val="281"/>
        </w:trPr>
        <w:tc>
          <w:tcPr>
            <w:tcW w:w="2493" w:type="dxa"/>
          </w:tcPr>
          <w:p w:rsidR="00980E18" w:rsidRPr="000D1809" w:rsidRDefault="00980E18" w:rsidP="000D1809">
            <w:pPr>
              <w:jc w:val="both"/>
              <w:rPr>
                <w:lang w:val="uk-UA"/>
              </w:rPr>
            </w:pPr>
            <w:r w:rsidRPr="000D1809">
              <w:rPr>
                <w:lang w:val="uk-UA"/>
              </w:rPr>
              <w:t>-   підтверджено</w:t>
            </w:r>
          </w:p>
        </w:tc>
        <w:tc>
          <w:tcPr>
            <w:tcW w:w="1260" w:type="dxa"/>
          </w:tcPr>
          <w:p w:rsidR="00980E18" w:rsidRPr="000D1809" w:rsidRDefault="00980E18" w:rsidP="000D1809">
            <w:pPr>
              <w:jc w:val="both"/>
              <w:rPr>
                <w:lang w:val="uk-UA"/>
              </w:rPr>
            </w:pPr>
            <w:r w:rsidRPr="000D1809">
              <w:rPr>
                <w:lang w:val="uk-UA"/>
              </w:rPr>
              <w:t>1</w:t>
            </w:r>
          </w:p>
        </w:tc>
        <w:tc>
          <w:tcPr>
            <w:tcW w:w="1269" w:type="dxa"/>
          </w:tcPr>
          <w:p w:rsidR="00980E18" w:rsidRPr="000D1809" w:rsidRDefault="00980E18" w:rsidP="000D1809">
            <w:pPr>
              <w:jc w:val="both"/>
              <w:rPr>
                <w:lang w:val="uk-UA"/>
              </w:rPr>
            </w:pPr>
            <w:r w:rsidRPr="000D1809">
              <w:rPr>
                <w:lang w:val="uk-UA"/>
              </w:rPr>
              <w:t>3</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2</w:t>
            </w:r>
          </w:p>
        </w:tc>
        <w:tc>
          <w:tcPr>
            <w:tcW w:w="1243" w:type="dxa"/>
          </w:tcPr>
          <w:p w:rsidR="00980E18" w:rsidRPr="000D1809" w:rsidRDefault="00980E18" w:rsidP="000D1809">
            <w:pPr>
              <w:jc w:val="both"/>
              <w:rPr>
                <w:lang w:val="uk-UA"/>
              </w:rPr>
            </w:pPr>
            <w:r w:rsidRPr="000D1809">
              <w:rPr>
                <w:lang w:val="uk-UA"/>
              </w:rPr>
              <w:t>3</w:t>
            </w:r>
          </w:p>
        </w:tc>
        <w:tc>
          <w:tcPr>
            <w:tcW w:w="1167" w:type="dxa"/>
          </w:tcPr>
          <w:p w:rsidR="00980E18" w:rsidRPr="000D1809" w:rsidRDefault="00780A03" w:rsidP="000D1809">
            <w:pPr>
              <w:jc w:val="both"/>
              <w:rPr>
                <w:lang w:val="uk-UA"/>
              </w:rPr>
            </w:pPr>
            <w:r w:rsidRPr="000D1809">
              <w:rPr>
                <w:lang w:val="uk-UA"/>
              </w:rPr>
              <w:t>1</w:t>
            </w:r>
          </w:p>
        </w:tc>
      </w:tr>
      <w:tr w:rsidR="00980E18" w:rsidRPr="000D1809" w:rsidTr="00980E18">
        <w:trPr>
          <w:trHeight w:val="281"/>
        </w:trPr>
        <w:tc>
          <w:tcPr>
            <w:tcW w:w="2493" w:type="dxa"/>
          </w:tcPr>
          <w:p w:rsidR="00980E18" w:rsidRPr="000D1809" w:rsidRDefault="00980E18" w:rsidP="000D1809">
            <w:pPr>
              <w:jc w:val="both"/>
              <w:rPr>
                <w:lang w:val="uk-UA"/>
              </w:rPr>
            </w:pPr>
            <w:r w:rsidRPr="000D1809">
              <w:rPr>
                <w:lang w:val="uk-UA"/>
              </w:rPr>
              <w:t>- встановлено</w:t>
            </w:r>
          </w:p>
        </w:tc>
        <w:tc>
          <w:tcPr>
            <w:tcW w:w="1260" w:type="dxa"/>
          </w:tcPr>
          <w:p w:rsidR="00980E18" w:rsidRPr="000D1809" w:rsidRDefault="00980E18" w:rsidP="000D1809">
            <w:pPr>
              <w:jc w:val="both"/>
              <w:rPr>
                <w:lang w:val="uk-UA"/>
              </w:rPr>
            </w:pPr>
          </w:p>
        </w:tc>
        <w:tc>
          <w:tcPr>
            <w:tcW w:w="1269" w:type="dxa"/>
          </w:tcPr>
          <w:p w:rsidR="00980E18" w:rsidRPr="000D1809" w:rsidRDefault="00980E18" w:rsidP="000D1809">
            <w:pPr>
              <w:jc w:val="both"/>
              <w:rPr>
                <w:lang w:val="uk-UA"/>
              </w:rPr>
            </w:pPr>
            <w:r w:rsidRPr="000D1809">
              <w:rPr>
                <w:lang w:val="uk-UA"/>
              </w:rPr>
              <w:t>1</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1</w:t>
            </w:r>
          </w:p>
        </w:tc>
        <w:tc>
          <w:tcPr>
            <w:tcW w:w="1167" w:type="dxa"/>
          </w:tcPr>
          <w:p w:rsidR="00980E18" w:rsidRPr="000D1809" w:rsidRDefault="00780A03" w:rsidP="000D1809">
            <w:pPr>
              <w:jc w:val="both"/>
              <w:rPr>
                <w:lang w:val="uk-UA"/>
              </w:rPr>
            </w:pPr>
            <w:r w:rsidRPr="000D1809">
              <w:rPr>
                <w:lang w:val="uk-UA"/>
              </w:rPr>
              <w:t>2</w:t>
            </w:r>
          </w:p>
        </w:tc>
      </w:tr>
      <w:tr w:rsidR="00980E18" w:rsidRPr="000D1809" w:rsidTr="00980E18">
        <w:trPr>
          <w:trHeight w:val="281"/>
        </w:trPr>
        <w:tc>
          <w:tcPr>
            <w:tcW w:w="2493" w:type="dxa"/>
          </w:tcPr>
          <w:p w:rsidR="00980E18" w:rsidRPr="000D1809" w:rsidRDefault="00980E18" w:rsidP="000D1809">
            <w:pPr>
              <w:jc w:val="both"/>
              <w:rPr>
                <w:lang w:val="uk-UA"/>
              </w:rPr>
            </w:pPr>
            <w:r w:rsidRPr="000D1809">
              <w:rPr>
                <w:lang w:val="uk-UA"/>
              </w:rPr>
              <w:t xml:space="preserve">Провідний бібліотекар </w:t>
            </w:r>
          </w:p>
          <w:p w:rsidR="00980E18" w:rsidRPr="000D1809" w:rsidRDefault="00980E18" w:rsidP="000D1809">
            <w:pPr>
              <w:jc w:val="both"/>
              <w:rPr>
                <w:lang w:val="uk-UA"/>
              </w:rPr>
            </w:pPr>
            <w:r w:rsidRPr="000D1809">
              <w:rPr>
                <w:lang w:val="uk-UA"/>
              </w:rPr>
              <w:t xml:space="preserve">- підтверджено </w:t>
            </w:r>
          </w:p>
        </w:tc>
        <w:tc>
          <w:tcPr>
            <w:tcW w:w="1260" w:type="dxa"/>
          </w:tcPr>
          <w:p w:rsidR="00980E18" w:rsidRPr="000D1809" w:rsidRDefault="00980E18" w:rsidP="000D1809">
            <w:pPr>
              <w:jc w:val="both"/>
              <w:rPr>
                <w:lang w:val="uk-UA"/>
              </w:rPr>
            </w:pPr>
            <w:r w:rsidRPr="000D1809">
              <w:rPr>
                <w:lang w:val="uk-UA"/>
              </w:rPr>
              <w:t>-</w:t>
            </w:r>
          </w:p>
        </w:tc>
        <w:tc>
          <w:tcPr>
            <w:tcW w:w="1269"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243" w:type="dxa"/>
          </w:tcPr>
          <w:p w:rsidR="00980E18" w:rsidRPr="000D1809" w:rsidRDefault="00980E18" w:rsidP="000D1809">
            <w:pPr>
              <w:jc w:val="both"/>
              <w:rPr>
                <w:lang w:val="uk-UA"/>
              </w:rPr>
            </w:pPr>
            <w:r w:rsidRPr="000D1809">
              <w:rPr>
                <w:lang w:val="uk-UA"/>
              </w:rPr>
              <w:t>-</w:t>
            </w:r>
          </w:p>
        </w:tc>
        <w:tc>
          <w:tcPr>
            <w:tcW w:w="1167" w:type="dxa"/>
          </w:tcPr>
          <w:p w:rsidR="00980E18" w:rsidRPr="000D1809" w:rsidRDefault="00780A03" w:rsidP="000D1809">
            <w:pPr>
              <w:jc w:val="both"/>
              <w:rPr>
                <w:lang w:val="uk-UA"/>
              </w:rPr>
            </w:pPr>
            <w:r w:rsidRPr="000D1809">
              <w:rPr>
                <w:lang w:val="uk-UA"/>
              </w:rPr>
              <w:t>-</w:t>
            </w:r>
          </w:p>
        </w:tc>
      </w:tr>
    </w:tbl>
    <w:p w:rsidR="002C6EED" w:rsidRPr="000D1809" w:rsidRDefault="002C6EED" w:rsidP="000D1809">
      <w:pPr>
        <w:jc w:val="both"/>
        <w:rPr>
          <w:color w:val="000000"/>
          <w:lang w:val="uk-UA"/>
        </w:rPr>
      </w:pPr>
    </w:p>
    <w:p w:rsidR="002C6EED" w:rsidRPr="000D1809" w:rsidRDefault="000A6003" w:rsidP="000D1809">
      <w:pPr>
        <w:ind w:firstLine="600"/>
        <w:jc w:val="both"/>
        <w:rPr>
          <w:lang w:val="uk-UA"/>
        </w:rPr>
      </w:pPr>
      <w:r w:rsidRPr="000D1809">
        <w:rPr>
          <w:lang w:val="uk-UA"/>
        </w:rPr>
        <w:t>За 2014-2020</w:t>
      </w:r>
      <w:r w:rsidR="002C6EED" w:rsidRPr="000D1809">
        <w:rPr>
          <w:lang w:val="uk-UA"/>
        </w:rPr>
        <w:t xml:space="preserve"> навча</w:t>
      </w:r>
      <w:r w:rsidRPr="000D1809">
        <w:rPr>
          <w:lang w:val="uk-UA"/>
        </w:rPr>
        <w:t>льні роки всього атестувалося 39</w:t>
      </w:r>
      <w:r w:rsidR="002C6EED" w:rsidRPr="000D1809">
        <w:rPr>
          <w:lang w:val="uk-UA"/>
        </w:rPr>
        <w:t xml:space="preserve"> вчителі. </w:t>
      </w:r>
    </w:p>
    <w:p w:rsidR="002C6EED" w:rsidRPr="000D1809" w:rsidRDefault="002C6EED" w:rsidP="000D1809">
      <w:pPr>
        <w:jc w:val="both"/>
        <w:rPr>
          <w:lang w:val="uk-UA"/>
        </w:rPr>
      </w:pPr>
      <w:r w:rsidRPr="000D1809">
        <w:rPr>
          <w:lang w:val="uk-UA"/>
        </w:rPr>
        <w:t>Позитивні тенденції:</w:t>
      </w:r>
    </w:p>
    <w:p w:rsidR="002C6EED" w:rsidRPr="000D1809" w:rsidRDefault="002C6EED" w:rsidP="000D1809">
      <w:pPr>
        <w:numPr>
          <w:ilvl w:val="0"/>
          <w:numId w:val="14"/>
        </w:numPr>
        <w:jc w:val="both"/>
        <w:rPr>
          <w:color w:val="000000"/>
          <w:lang w:val="uk-UA"/>
        </w:rPr>
      </w:pPr>
      <w:r w:rsidRPr="000D1809">
        <w:rPr>
          <w:color w:val="000000"/>
          <w:lang w:val="uk-UA"/>
        </w:rPr>
        <w:t xml:space="preserve">збільшення кількості педагогів з вищою та першою кваліфікаційною категорією </w:t>
      </w:r>
    </w:p>
    <w:p w:rsidR="002C6EED" w:rsidRPr="000D1809" w:rsidRDefault="002C6EED" w:rsidP="000D1809">
      <w:pPr>
        <w:numPr>
          <w:ilvl w:val="0"/>
          <w:numId w:val="14"/>
        </w:numPr>
        <w:jc w:val="both"/>
        <w:rPr>
          <w:color w:val="000000"/>
        </w:rPr>
      </w:pPr>
      <w:r w:rsidRPr="000D1809">
        <w:rPr>
          <w:color w:val="000000"/>
          <w:lang w:val="uk-UA"/>
        </w:rPr>
        <w:t xml:space="preserve">якісне зростання майстерності </w:t>
      </w:r>
      <w:r w:rsidRPr="000D1809">
        <w:rPr>
          <w:color w:val="000000"/>
        </w:rPr>
        <w:t>вчите</w:t>
      </w:r>
      <w:r w:rsidRPr="000D1809">
        <w:rPr>
          <w:color w:val="000000"/>
          <w:lang w:val="uk-UA"/>
        </w:rPr>
        <w:t>ля</w:t>
      </w:r>
    </w:p>
    <w:p w:rsidR="002C6EED" w:rsidRPr="000D1809" w:rsidRDefault="002C6EED" w:rsidP="000D1809">
      <w:pPr>
        <w:jc w:val="both"/>
        <w:rPr>
          <w:color w:val="000000"/>
        </w:rPr>
      </w:pPr>
      <w:r w:rsidRPr="000D1809">
        <w:rPr>
          <w:color w:val="000000"/>
        </w:rPr>
        <w:t>Негативні:</w:t>
      </w:r>
    </w:p>
    <w:p w:rsidR="002C6EED" w:rsidRPr="000D1809" w:rsidRDefault="002C6EED" w:rsidP="000D1809">
      <w:pPr>
        <w:numPr>
          <w:ilvl w:val="0"/>
          <w:numId w:val="15"/>
        </w:numPr>
        <w:jc w:val="both"/>
        <w:rPr>
          <w:color w:val="000000"/>
        </w:rPr>
      </w:pPr>
      <w:r w:rsidRPr="000D1809">
        <w:rPr>
          <w:color w:val="000000"/>
        </w:rPr>
        <w:t xml:space="preserve">недостатнє </w:t>
      </w:r>
      <w:proofErr w:type="gramStart"/>
      <w:r w:rsidRPr="000D1809">
        <w:rPr>
          <w:color w:val="000000"/>
        </w:rPr>
        <w:t>матеріальне  стимулюванн</w:t>
      </w:r>
      <w:r w:rsidRPr="000D1809">
        <w:rPr>
          <w:color w:val="000000"/>
          <w:lang w:val="uk-UA"/>
        </w:rPr>
        <w:t>я</w:t>
      </w:r>
      <w:proofErr w:type="gramEnd"/>
    </w:p>
    <w:p w:rsidR="002C6EED" w:rsidRPr="000D1809" w:rsidRDefault="002C6EED" w:rsidP="000D1809">
      <w:pPr>
        <w:ind w:firstLine="360"/>
        <w:jc w:val="both"/>
        <w:rPr>
          <w:color w:val="000000"/>
          <w:lang w:val="uk-UA"/>
        </w:rPr>
      </w:pPr>
      <w:r w:rsidRPr="000D1809">
        <w:rPr>
          <w:color w:val="000000"/>
          <w:lang w:val="uk-UA"/>
        </w:rPr>
        <w:t xml:space="preserve">З метою забезпечення права педагогічних працівників на підвищення кваліфікації в школі  складено перспективний план курсової перепідготовки вчителів до 2018 р. На його основі на кожен навчальний рік складається план курсової перепідготовки і подається заявка в районний методичний кабінет. Вчителями школи використовуються різні форми післядипломної освіти: очна,  заочна. </w:t>
      </w:r>
    </w:p>
    <w:p w:rsidR="002C6EED" w:rsidRPr="000D1809" w:rsidRDefault="002C6EED" w:rsidP="000D1809">
      <w:pPr>
        <w:ind w:firstLine="600"/>
        <w:jc w:val="both"/>
        <w:rPr>
          <w:color w:val="000000"/>
          <w:lang w:val="uk-UA"/>
        </w:rPr>
      </w:pPr>
      <w:r w:rsidRPr="000D1809">
        <w:rPr>
          <w:color w:val="000000"/>
          <w:lang w:val="uk-UA"/>
        </w:rPr>
        <w:t xml:space="preserve"> Курсова перепідготовка і післядипломна освіта організується таким чином, щоб вона передувала атестації педагогічного працівника. </w:t>
      </w:r>
    </w:p>
    <w:p w:rsidR="002C6EED" w:rsidRPr="000D1809" w:rsidRDefault="002C6EED" w:rsidP="000D1809">
      <w:pPr>
        <w:ind w:firstLine="708"/>
        <w:jc w:val="both"/>
        <w:rPr>
          <w:color w:val="000000"/>
          <w:lang w:val="uk-UA"/>
        </w:rPr>
      </w:pPr>
      <w:r w:rsidRPr="000D1809">
        <w:rPr>
          <w:color w:val="000000"/>
          <w:lang w:val="uk-UA"/>
        </w:rPr>
        <w:t>В школі проводиться робота по комп</w:t>
      </w:r>
      <w:r w:rsidRPr="000D1809">
        <w:rPr>
          <w:color w:val="000000"/>
        </w:rPr>
        <w:t>’</w:t>
      </w:r>
      <w:r w:rsidRPr="000D1809">
        <w:rPr>
          <w:color w:val="000000"/>
          <w:lang w:val="uk-UA"/>
        </w:rPr>
        <w:t>ютерізації закладу, впровадження нових технологій в навчально-виховну роботу та адміністративну діяльність. В школі є вихід в світові інформаційні мережі. Ефективно використовується можливість виходу в Інтернет, школа має електро</w:t>
      </w:r>
      <w:r w:rsidR="0037336A" w:rsidRPr="000D1809">
        <w:rPr>
          <w:color w:val="000000"/>
          <w:lang w:val="uk-UA"/>
        </w:rPr>
        <w:t>н</w:t>
      </w:r>
      <w:r w:rsidRPr="000D1809">
        <w:rPr>
          <w:color w:val="000000"/>
          <w:lang w:val="uk-UA"/>
        </w:rPr>
        <w:t xml:space="preserve">ну почту. На базі школи учителі проходять підготовку по освоєнню інформаційно-комунікаційних технологій, в тому числі з використанням всесвітньої мережі </w:t>
      </w:r>
      <w:r w:rsidRPr="000D1809">
        <w:rPr>
          <w:color w:val="000000"/>
        </w:rPr>
        <w:t>INTERNET</w:t>
      </w:r>
      <w:r w:rsidRPr="000D1809">
        <w:rPr>
          <w:color w:val="000000"/>
          <w:lang w:val="uk-UA"/>
        </w:rPr>
        <w:t>, що дає можливість широко використовувати доступ педагогів школи до світових інформаційних систем, надає нового імпульсу в освітньому процесі.</w:t>
      </w:r>
      <w:r w:rsidRPr="000D1809">
        <w:rPr>
          <w:color w:val="000000"/>
          <w:lang w:val="uk-UA"/>
        </w:rPr>
        <w:tab/>
      </w:r>
      <w:r w:rsidRPr="000D1809">
        <w:rPr>
          <w:color w:val="000000"/>
          <w:lang w:val="uk-UA"/>
        </w:rPr>
        <w:tab/>
      </w:r>
    </w:p>
    <w:p w:rsidR="002C6EED" w:rsidRPr="000D1809" w:rsidRDefault="002C6EED" w:rsidP="000D1809">
      <w:pPr>
        <w:widowControl w:val="0"/>
        <w:autoSpaceDE w:val="0"/>
        <w:autoSpaceDN w:val="0"/>
        <w:adjustRightInd w:val="0"/>
        <w:ind w:firstLine="708"/>
        <w:jc w:val="both"/>
        <w:rPr>
          <w:lang w:val="uk-UA"/>
        </w:rPr>
      </w:pPr>
      <w:r w:rsidRPr="000D1809">
        <w:rPr>
          <w:lang w:val="uk-UA"/>
        </w:rPr>
        <w:t>Важливим моментом у кадровій роботі із забезпечення високого методичного рівня діяльності педагогів є атестація. Тому обов’язкове проходження курсів підвищення кваліфікації (не рідше одного разу на п’ять років) є необхідною умовою проведення атестації педагогічного працівника і визначення його таким, що відповідає займаній посаді. У школі дотримуємо графіка проходження курсів підвищення кваліфікації.</w:t>
      </w:r>
    </w:p>
    <w:p w:rsidR="002C6EED" w:rsidRPr="000D1809" w:rsidRDefault="002C6EED" w:rsidP="000D1809">
      <w:pPr>
        <w:ind w:firstLine="708"/>
        <w:jc w:val="both"/>
        <w:rPr>
          <w:lang w:val="uk-UA"/>
        </w:rPr>
      </w:pPr>
      <w:r w:rsidRPr="000D1809">
        <w:rPr>
          <w:lang w:val="uk-UA"/>
        </w:rPr>
        <w:t>Всі вчителі працюють над індивідуальними темами, які обрано залежно від рівня педагогічної майстерності, інтересу учителів.</w:t>
      </w:r>
    </w:p>
    <w:p w:rsidR="002C6EED" w:rsidRPr="000D1809" w:rsidRDefault="002C6EED" w:rsidP="000D1809">
      <w:pPr>
        <w:jc w:val="both"/>
        <w:rPr>
          <w:lang w:val="uk-UA"/>
        </w:rPr>
      </w:pPr>
      <w:r w:rsidRPr="000D1809">
        <w:rPr>
          <w:lang w:val="uk-UA"/>
        </w:rPr>
        <w:tab/>
        <w:t>Проводились моніторингові дослідження рівня навчальних досягнень учнів з різних предметів.</w:t>
      </w:r>
    </w:p>
    <w:p w:rsidR="002C6EED" w:rsidRPr="000D1809" w:rsidRDefault="002C6EED" w:rsidP="000D1809">
      <w:pPr>
        <w:jc w:val="both"/>
        <w:rPr>
          <w:lang w:val="uk-UA"/>
        </w:rPr>
      </w:pPr>
      <w:r w:rsidRPr="000D1809">
        <w:rPr>
          <w:lang w:val="uk-UA"/>
        </w:rPr>
        <w:tab/>
        <w:t>На основі цих досліджень надаємо необхідну організаційно-методичну та адресну допомогу вчителів. Особлива увага протягом навчального року приділялася роботі з молодими та малод</w:t>
      </w:r>
      <w:r w:rsidR="0037336A" w:rsidRPr="000D1809">
        <w:rPr>
          <w:lang w:val="uk-UA"/>
        </w:rPr>
        <w:t>освідченими вчителями: Буружиу Л.А</w:t>
      </w:r>
      <w:r w:rsidRPr="000D1809">
        <w:rPr>
          <w:lang w:val="uk-UA"/>
        </w:rPr>
        <w:t>. учи</w:t>
      </w:r>
      <w:r w:rsidR="007446A8" w:rsidRPr="000D1809">
        <w:rPr>
          <w:lang w:val="uk-UA"/>
        </w:rPr>
        <w:t>тель музичного мистецтва</w:t>
      </w:r>
      <w:r w:rsidRPr="000D1809">
        <w:rPr>
          <w:lang w:val="uk-UA"/>
        </w:rPr>
        <w:t xml:space="preserve">; </w:t>
      </w:r>
      <w:r w:rsidR="0037336A" w:rsidRPr="000D1809">
        <w:rPr>
          <w:lang w:val="uk-UA"/>
        </w:rPr>
        <w:t>Шербан К.Г. учитель історії</w:t>
      </w:r>
      <w:r w:rsidRPr="000D1809">
        <w:rPr>
          <w:lang w:val="uk-UA"/>
        </w:rPr>
        <w:t>. За вказаними педагогами були закріплені наставники. На</w:t>
      </w:r>
      <w:r w:rsidR="007446A8" w:rsidRPr="000D1809">
        <w:rPr>
          <w:lang w:val="uk-UA"/>
        </w:rPr>
        <w:t>ставник учителя музичного мистецтва</w:t>
      </w:r>
      <w:r w:rsidRPr="000D1809">
        <w:rPr>
          <w:lang w:val="uk-UA"/>
        </w:rPr>
        <w:t xml:space="preserve"> - Маврова Г.М., що має вищу кваліфікаційну категорію,  наста</w:t>
      </w:r>
      <w:r w:rsidR="007446A8" w:rsidRPr="000D1809">
        <w:rPr>
          <w:lang w:val="uk-UA"/>
        </w:rPr>
        <w:t>вником учителя історії Аліс Т.Д.</w:t>
      </w:r>
      <w:r w:rsidRPr="000D1809">
        <w:rPr>
          <w:lang w:val="uk-UA"/>
        </w:rPr>
        <w:t>, що має вищу кате</w:t>
      </w:r>
      <w:r w:rsidR="007446A8" w:rsidRPr="000D1809">
        <w:rPr>
          <w:lang w:val="uk-UA"/>
        </w:rPr>
        <w:t>горію, звання «Старший учитель»</w:t>
      </w:r>
      <w:r w:rsidRPr="000D1809">
        <w:rPr>
          <w:lang w:val="uk-UA"/>
        </w:rPr>
        <w:t>.</w:t>
      </w:r>
    </w:p>
    <w:p w:rsidR="002C6EED" w:rsidRPr="000D1809" w:rsidRDefault="002C6EED" w:rsidP="000D1809">
      <w:pPr>
        <w:jc w:val="both"/>
        <w:rPr>
          <w:lang w:val="uk-UA"/>
        </w:rPr>
      </w:pPr>
      <w:r w:rsidRPr="000D1809">
        <w:rPr>
          <w:lang w:val="uk-UA"/>
        </w:rPr>
        <w:tab/>
        <w:t>Було організовано відвідування уроків молодих спеціалістів, наставників та кращих учителів школи. Проведено ряд консультацій з питань:</w:t>
      </w:r>
    </w:p>
    <w:p w:rsidR="002C6EED" w:rsidRPr="000D1809" w:rsidRDefault="002C6EED" w:rsidP="000D1809">
      <w:pPr>
        <w:numPr>
          <w:ilvl w:val="0"/>
          <w:numId w:val="13"/>
        </w:numPr>
        <w:jc w:val="both"/>
        <w:rPr>
          <w:lang w:val="uk-UA"/>
        </w:rPr>
      </w:pPr>
      <w:r w:rsidRPr="000D1809">
        <w:rPr>
          <w:lang w:val="uk-UA"/>
        </w:rPr>
        <w:t>планування роботи вчителя, ведення шкільної документації;</w:t>
      </w:r>
    </w:p>
    <w:p w:rsidR="002C6EED" w:rsidRPr="000D1809" w:rsidRDefault="002C6EED" w:rsidP="000D1809">
      <w:pPr>
        <w:numPr>
          <w:ilvl w:val="0"/>
          <w:numId w:val="13"/>
        </w:numPr>
        <w:jc w:val="both"/>
        <w:rPr>
          <w:lang w:val="uk-UA"/>
        </w:rPr>
      </w:pPr>
      <w:r w:rsidRPr="000D1809">
        <w:rPr>
          <w:lang w:val="uk-UA"/>
        </w:rPr>
        <w:t>облік оцінювання і контроль навчальних досягнень учнів;</w:t>
      </w:r>
    </w:p>
    <w:p w:rsidR="002C6EED" w:rsidRPr="000D1809" w:rsidRDefault="002C6EED" w:rsidP="000D1809">
      <w:pPr>
        <w:numPr>
          <w:ilvl w:val="0"/>
          <w:numId w:val="13"/>
        </w:numPr>
        <w:jc w:val="both"/>
        <w:rPr>
          <w:lang w:val="uk-UA"/>
        </w:rPr>
      </w:pPr>
      <w:r w:rsidRPr="000D1809">
        <w:rPr>
          <w:lang w:val="uk-UA"/>
        </w:rPr>
        <w:t>методика проведення предметних олімпіад;</w:t>
      </w:r>
    </w:p>
    <w:p w:rsidR="002C6EED" w:rsidRPr="000D1809" w:rsidRDefault="002C6EED" w:rsidP="000D1809">
      <w:pPr>
        <w:numPr>
          <w:ilvl w:val="0"/>
          <w:numId w:val="13"/>
        </w:numPr>
        <w:jc w:val="both"/>
        <w:rPr>
          <w:lang w:val="uk-UA"/>
        </w:rPr>
      </w:pPr>
      <w:r w:rsidRPr="000D1809">
        <w:rPr>
          <w:lang w:val="uk-UA"/>
        </w:rPr>
        <w:t>підготовка учнів до ДПА та ЗНО.</w:t>
      </w:r>
    </w:p>
    <w:p w:rsidR="00F834C4" w:rsidRPr="000D1809" w:rsidRDefault="002C6EED" w:rsidP="006E20E7">
      <w:pPr>
        <w:ind w:firstLine="360"/>
        <w:jc w:val="both"/>
        <w:rPr>
          <w:lang w:val="uk-UA"/>
        </w:rPr>
      </w:pPr>
      <w:r w:rsidRPr="000D1809">
        <w:rPr>
          <w:lang w:val="uk-UA"/>
        </w:rPr>
        <w:lastRenderedPageBreak/>
        <w:t>З метою вдосконалення системи роботи з молодими спеціалістами проведено анкетування, складений лист молодого вчителя, внесені корективи до індивідуального пла</w:t>
      </w:r>
      <w:r w:rsidR="006E20E7">
        <w:rPr>
          <w:lang w:val="uk-UA"/>
        </w:rPr>
        <w:t>ну на наступний навчальний рік.</w:t>
      </w:r>
    </w:p>
    <w:p w:rsidR="00734774" w:rsidRPr="000D1809" w:rsidRDefault="006E20E7" w:rsidP="006E20E7">
      <w:pPr>
        <w:jc w:val="center"/>
        <w:rPr>
          <w:b/>
          <w:lang w:val="uk-UA"/>
        </w:rPr>
      </w:pPr>
      <w:r>
        <w:rPr>
          <w:b/>
          <w:lang w:val="uk-UA"/>
        </w:rPr>
        <w:t>Методична робота</w:t>
      </w:r>
    </w:p>
    <w:p w:rsidR="003B52B9" w:rsidRPr="000D1809" w:rsidRDefault="00BD602A" w:rsidP="000D1809">
      <w:pPr>
        <w:jc w:val="both"/>
        <w:rPr>
          <w:lang w:val="uk-UA"/>
        </w:rPr>
      </w:pPr>
      <w:r w:rsidRPr="000D1809">
        <w:rPr>
          <w:lang w:val="uk-UA"/>
        </w:rPr>
        <w:tab/>
        <w:t>Методична робота в школі проводитьс</w:t>
      </w:r>
      <w:r w:rsidR="00311203" w:rsidRPr="000D1809">
        <w:rPr>
          <w:lang w:val="uk-UA"/>
        </w:rPr>
        <w:t xml:space="preserve">я під керівництвом </w:t>
      </w:r>
      <w:r w:rsidRPr="000D1809">
        <w:rPr>
          <w:lang w:val="uk-UA"/>
        </w:rPr>
        <w:t>з</w:t>
      </w:r>
      <w:r w:rsidR="00311203" w:rsidRPr="000D1809">
        <w:rPr>
          <w:lang w:val="uk-UA"/>
        </w:rPr>
        <w:t>аступника директора з НВР Каун-Ікім А.Г.</w:t>
      </w:r>
      <w:r w:rsidRPr="000D1809">
        <w:rPr>
          <w:lang w:val="uk-UA"/>
        </w:rPr>
        <w:t xml:space="preserve"> Згід</w:t>
      </w:r>
      <w:r w:rsidR="00311203" w:rsidRPr="000D1809">
        <w:rPr>
          <w:lang w:val="uk-UA"/>
        </w:rPr>
        <w:t>но з річним планом роботи у 2019/2020</w:t>
      </w:r>
      <w:r w:rsidRPr="000D1809">
        <w:rPr>
          <w:lang w:val="uk-UA"/>
        </w:rPr>
        <w:t xml:space="preserve"> н.р. педагогічний колектив працював над єдиною методичною проблемою «Від інноваційного змісту й технологій освіти через педагогічну майстерність учителів до формування особистості учнів й підготовку йо</w:t>
      </w:r>
      <w:r w:rsidR="00F834C4" w:rsidRPr="000D1809">
        <w:rPr>
          <w:lang w:val="uk-UA"/>
        </w:rPr>
        <w:t>го до життя в сучасних умовах».</w:t>
      </w:r>
    </w:p>
    <w:p w:rsidR="00A05403" w:rsidRPr="000D1809" w:rsidRDefault="00CD0101" w:rsidP="000D1809">
      <w:pPr>
        <w:pStyle w:val="a3"/>
        <w:ind w:firstLine="708"/>
        <w:jc w:val="both"/>
        <w:rPr>
          <w:rFonts w:ascii="Times New Roman" w:hAnsi="Times New Roman" w:cs="Times New Roman"/>
          <w:sz w:val="24"/>
          <w:szCs w:val="24"/>
          <w:lang w:val="uk-UA"/>
        </w:rPr>
      </w:pPr>
      <w:r w:rsidRPr="000D1809">
        <w:rPr>
          <w:rFonts w:ascii="Times New Roman" w:hAnsi="Times New Roman" w:cs="Times New Roman"/>
          <w:sz w:val="24"/>
          <w:szCs w:val="24"/>
          <w:lang w:val="uk-UA"/>
        </w:rPr>
        <w:t>У 2019/2020</w:t>
      </w:r>
      <w:r w:rsidR="00A05403" w:rsidRPr="000D1809">
        <w:rPr>
          <w:rFonts w:ascii="Times New Roman" w:hAnsi="Times New Roman" w:cs="Times New Roman"/>
          <w:sz w:val="24"/>
          <w:szCs w:val="24"/>
          <w:lang w:val="uk-UA"/>
        </w:rPr>
        <w:t xml:space="preserve"> навчальному році методична робота в школі здійснювалася відповідно до законів України «Про освіту», «Про</w:t>
      </w:r>
      <w:r w:rsidR="00734774" w:rsidRPr="000D1809">
        <w:rPr>
          <w:rFonts w:ascii="Times New Roman" w:hAnsi="Times New Roman" w:cs="Times New Roman"/>
          <w:sz w:val="24"/>
          <w:szCs w:val="24"/>
          <w:lang w:val="uk-UA"/>
        </w:rPr>
        <w:t xml:space="preserve"> повну</w:t>
      </w:r>
      <w:r w:rsidR="00A05403" w:rsidRPr="000D1809">
        <w:rPr>
          <w:rFonts w:ascii="Times New Roman" w:hAnsi="Times New Roman" w:cs="Times New Roman"/>
          <w:sz w:val="24"/>
          <w:szCs w:val="24"/>
          <w:lang w:val="uk-UA"/>
        </w:rPr>
        <w:t xml:space="preserve"> загальну середню освіту» і була спрямована на підвищення професійної майстерності, розвиток творчої особистості вчителя, учня. Головні зусилля було зосереджено на розвитку особистісно орієнтованої моделі виховання особистості, надання реальної, дієвої допомоги педагогічним працівникам у підвищенні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інновації мотивації до високої результативності у професійній діяльності, покращенню якості освіти, оптимізації контролю.</w:t>
      </w:r>
    </w:p>
    <w:p w:rsidR="00734774" w:rsidRPr="000D1809" w:rsidRDefault="00734774" w:rsidP="000D1809">
      <w:pPr>
        <w:jc w:val="both"/>
        <w:rPr>
          <w:lang w:val="uk-UA"/>
        </w:rPr>
      </w:pPr>
      <w:r w:rsidRPr="000D1809">
        <w:rPr>
          <w:lang w:val="uk-UA"/>
        </w:rPr>
        <w:tab/>
        <w:t>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по школі   «Про організацію методичної роботи з педагогічними кадрами в 20</w:t>
      </w:r>
      <w:r w:rsidRPr="000D1809">
        <w:rPr>
          <w:lang w:val="ro-RO"/>
        </w:rPr>
        <w:t>19</w:t>
      </w:r>
      <w:r w:rsidRPr="000D1809">
        <w:rPr>
          <w:lang w:val="uk-UA"/>
        </w:rPr>
        <w:t>/20</w:t>
      </w:r>
      <w:r w:rsidRPr="000D1809">
        <w:rPr>
          <w:lang w:val="ro-RO"/>
        </w:rPr>
        <w:t>20</w:t>
      </w:r>
      <w:r w:rsidRPr="000D1809">
        <w:rPr>
          <w:lang w:val="uk-UA"/>
        </w:rPr>
        <w:t xml:space="preserve"> навчальному році» № 1</w:t>
      </w:r>
      <w:r w:rsidRPr="000D1809">
        <w:rPr>
          <w:lang w:val="ro-RO"/>
        </w:rPr>
        <w:t>38</w:t>
      </w:r>
      <w:r w:rsidRPr="000D1809">
        <w:rPr>
          <w:lang w:val="uk-UA"/>
        </w:rPr>
        <w:t xml:space="preserve"> від 0</w:t>
      </w:r>
      <w:r w:rsidRPr="000D1809">
        <w:rPr>
          <w:lang w:val="ro-RO"/>
        </w:rPr>
        <w:t>2</w:t>
      </w:r>
      <w:r w:rsidRPr="000D1809">
        <w:rPr>
          <w:lang w:val="uk-UA"/>
        </w:rPr>
        <w:t xml:space="preserve"> вересня 20</w:t>
      </w:r>
      <w:r w:rsidRPr="000D1809">
        <w:rPr>
          <w:lang w:val="ro-RO"/>
        </w:rPr>
        <w:t>19</w:t>
      </w:r>
      <w:r w:rsidRPr="000D1809">
        <w:rPr>
          <w:lang w:val="uk-UA"/>
        </w:rPr>
        <w:t xml:space="preserve"> р.</w:t>
      </w:r>
    </w:p>
    <w:p w:rsidR="00734774" w:rsidRPr="000D1809" w:rsidRDefault="00734774" w:rsidP="000D1809">
      <w:pPr>
        <w:jc w:val="both"/>
        <w:rPr>
          <w:lang w:val="uk-UA"/>
        </w:rPr>
      </w:pPr>
      <w:r w:rsidRPr="000D1809">
        <w:rPr>
          <w:lang w:val="uk-UA"/>
        </w:rPr>
        <w:tab/>
        <w:t>Зміст методичної роботи в школі та її організацію відображено у розділі «Науково – методичне забезпечення системи загальної середньої освіти» річного плану школи та у наказі «Про організацію методичної  роботи з педагогічними кадрами у 201</w:t>
      </w:r>
      <w:r w:rsidRPr="000D1809">
        <w:rPr>
          <w:lang w:val="ro-RO"/>
        </w:rPr>
        <w:t>9</w:t>
      </w:r>
      <w:r w:rsidRPr="000D1809">
        <w:rPr>
          <w:lang w:val="uk-UA"/>
        </w:rPr>
        <w:t>/20</w:t>
      </w:r>
      <w:r w:rsidRPr="000D1809">
        <w:rPr>
          <w:lang w:val="ro-RO"/>
        </w:rPr>
        <w:t>20</w:t>
      </w:r>
      <w:r w:rsidRPr="000D1809">
        <w:rPr>
          <w:lang w:val="uk-UA"/>
        </w:rPr>
        <w:t xml:space="preserve"> навчальному році».</w:t>
      </w:r>
    </w:p>
    <w:p w:rsidR="00734774" w:rsidRPr="000D1809" w:rsidRDefault="00734774" w:rsidP="000D1809">
      <w:pPr>
        <w:jc w:val="both"/>
        <w:rPr>
          <w:lang w:val="uk-UA"/>
        </w:rPr>
      </w:pPr>
      <w:r w:rsidRPr="000D1809">
        <w:rPr>
          <w:lang w:val="uk-UA"/>
        </w:rPr>
        <w:tab/>
        <w:t>Педагогічний колектив школи останній рік працював над єдиною методичною проблемою (5 рік) «Від інноваційного змісту і технологій освіти через педагогічну майстерність учителя до формування особистості учня і підготовку його до життя в сучасних умовах».</w:t>
      </w:r>
    </w:p>
    <w:p w:rsidR="00734774" w:rsidRPr="000D1809" w:rsidRDefault="00734774" w:rsidP="000D1809">
      <w:pPr>
        <w:jc w:val="both"/>
        <w:rPr>
          <w:lang w:val="uk-UA"/>
        </w:rPr>
      </w:pPr>
      <w:r w:rsidRPr="000D1809">
        <w:rPr>
          <w:lang w:val="uk-UA"/>
        </w:rPr>
        <w:tab/>
        <w:t xml:space="preserve">Структура методичної роботи складається із методичної ради (голова </w:t>
      </w:r>
    </w:p>
    <w:p w:rsidR="00734774" w:rsidRPr="000D1809" w:rsidRDefault="00734774" w:rsidP="000D1809">
      <w:pPr>
        <w:jc w:val="both"/>
        <w:rPr>
          <w:lang w:val="uk-UA"/>
        </w:rPr>
      </w:pPr>
      <w:r w:rsidRPr="000D1809">
        <w:rPr>
          <w:lang w:val="uk-UA"/>
        </w:rPr>
        <w:t xml:space="preserve"> Каун-Ікім А.Г.) і 7 методичних  об’єднань:</w:t>
      </w:r>
    </w:p>
    <w:p w:rsidR="00734774" w:rsidRPr="000D1809" w:rsidRDefault="00734774" w:rsidP="000D1809">
      <w:pPr>
        <w:numPr>
          <w:ilvl w:val="0"/>
          <w:numId w:val="9"/>
        </w:numPr>
        <w:jc w:val="both"/>
        <w:rPr>
          <w:lang w:val="uk-UA"/>
        </w:rPr>
      </w:pPr>
      <w:r w:rsidRPr="000D1809">
        <w:rPr>
          <w:lang w:val="uk-UA"/>
        </w:rPr>
        <w:t xml:space="preserve"> учителів математичного циклу  (керівник Ікім В. Д.);</w:t>
      </w:r>
    </w:p>
    <w:p w:rsidR="00734774" w:rsidRPr="000D1809" w:rsidRDefault="00734774" w:rsidP="000D1809">
      <w:pPr>
        <w:numPr>
          <w:ilvl w:val="0"/>
          <w:numId w:val="9"/>
        </w:numPr>
        <w:jc w:val="both"/>
        <w:rPr>
          <w:lang w:val="uk-UA"/>
        </w:rPr>
      </w:pPr>
      <w:r w:rsidRPr="000D1809">
        <w:rPr>
          <w:lang w:val="uk-UA"/>
        </w:rPr>
        <w:t>учителів української, російської мов (керівник Попова О. С.);</w:t>
      </w:r>
    </w:p>
    <w:p w:rsidR="00734774" w:rsidRPr="000D1809" w:rsidRDefault="00734774" w:rsidP="000D1809">
      <w:pPr>
        <w:numPr>
          <w:ilvl w:val="0"/>
          <w:numId w:val="9"/>
        </w:numPr>
        <w:jc w:val="both"/>
        <w:rPr>
          <w:lang w:val="uk-UA"/>
        </w:rPr>
      </w:pPr>
      <w:r w:rsidRPr="000D1809">
        <w:rPr>
          <w:lang w:val="uk-UA"/>
        </w:rPr>
        <w:t>учителів природничого циклу та історії (керівник Аліч Т. Д.);</w:t>
      </w:r>
    </w:p>
    <w:p w:rsidR="00734774" w:rsidRPr="000D1809" w:rsidRDefault="00734774" w:rsidP="000D1809">
      <w:pPr>
        <w:numPr>
          <w:ilvl w:val="0"/>
          <w:numId w:val="9"/>
        </w:numPr>
        <w:jc w:val="both"/>
        <w:rPr>
          <w:lang w:val="uk-UA"/>
        </w:rPr>
      </w:pPr>
      <w:r w:rsidRPr="000D1809">
        <w:rPr>
          <w:lang w:val="uk-UA"/>
        </w:rPr>
        <w:t>учителів молдовської, французької, англійської мов (керівник Іванова К.М.);</w:t>
      </w:r>
    </w:p>
    <w:p w:rsidR="00734774" w:rsidRPr="000D1809" w:rsidRDefault="00734774" w:rsidP="000D1809">
      <w:pPr>
        <w:numPr>
          <w:ilvl w:val="0"/>
          <w:numId w:val="9"/>
        </w:numPr>
        <w:jc w:val="both"/>
        <w:rPr>
          <w:lang w:val="uk-UA"/>
        </w:rPr>
      </w:pPr>
      <w:r w:rsidRPr="000D1809">
        <w:rPr>
          <w:lang w:val="uk-UA"/>
        </w:rPr>
        <w:t>учителів естетично – трудового та фізичного виховання (керівник Ікім М. В.);</w:t>
      </w:r>
    </w:p>
    <w:p w:rsidR="00734774" w:rsidRPr="000D1809" w:rsidRDefault="00734774" w:rsidP="000D1809">
      <w:pPr>
        <w:numPr>
          <w:ilvl w:val="0"/>
          <w:numId w:val="9"/>
        </w:numPr>
        <w:jc w:val="both"/>
        <w:rPr>
          <w:lang w:val="uk-UA"/>
        </w:rPr>
      </w:pPr>
      <w:r w:rsidRPr="000D1809">
        <w:rPr>
          <w:lang w:val="uk-UA"/>
        </w:rPr>
        <w:t>учителів початкових класів (керівник Журя М. Г.);</w:t>
      </w:r>
    </w:p>
    <w:p w:rsidR="00734774" w:rsidRPr="000D1809" w:rsidRDefault="00734774" w:rsidP="000D1809">
      <w:pPr>
        <w:numPr>
          <w:ilvl w:val="0"/>
          <w:numId w:val="9"/>
        </w:numPr>
        <w:jc w:val="both"/>
        <w:rPr>
          <w:lang w:val="uk-UA"/>
        </w:rPr>
      </w:pPr>
      <w:r w:rsidRPr="000D1809">
        <w:rPr>
          <w:lang w:val="uk-UA"/>
        </w:rPr>
        <w:t>класних керівників (керівник Маврова Г. М.).</w:t>
      </w:r>
    </w:p>
    <w:p w:rsidR="00734774" w:rsidRPr="000D1809" w:rsidRDefault="00734774" w:rsidP="000D1809">
      <w:pPr>
        <w:ind w:left="360" w:firstLine="348"/>
        <w:jc w:val="both"/>
        <w:rPr>
          <w:lang w:val="uk-UA"/>
        </w:rPr>
      </w:pPr>
      <w:r w:rsidRPr="000D1809">
        <w:rPr>
          <w:lang w:val="uk-UA"/>
        </w:rPr>
        <w:t>Із метою реалізації вищезазначеної методичної проблеми були проведені засідання методичної ради за темами: «Про організацію роботи з обдарованими та здібними учнями», «Про організацію предметних гуртків і секцій», «Про організацію методичної роботи», «Про проведення атестації педагогічних працівників у 2019/2020 навчальному році», «Про організацію роботи з молодими спеціалістами та малодосвідченими вчителями»,  «Про результати шкільного етапу і участі в районному етапі  всеукраїнських учнівських олімпіад з базових дисциплін».</w:t>
      </w:r>
    </w:p>
    <w:p w:rsidR="00734774" w:rsidRPr="000D1809" w:rsidRDefault="00734774" w:rsidP="000D1809">
      <w:pPr>
        <w:ind w:left="360" w:firstLine="348"/>
        <w:jc w:val="both"/>
        <w:rPr>
          <w:lang w:val="uk-UA"/>
        </w:rPr>
      </w:pPr>
      <w:r w:rsidRPr="000D1809">
        <w:rPr>
          <w:lang w:val="uk-UA"/>
        </w:rPr>
        <w:t xml:space="preserve">На засіданнях шкільних методичних об’єднань учителів  обговорювалися тематичні і організаційні питання відповідно затверджених планів роботи, які стосувалися: самоосвіти вчителів; вивчення та впровадження нових педагогічних технологій, збагачення методичного забезпечення та належної систематизації навчального обладнання кабінетів, основних вимог до сучасного уроку, методів і прийомів розвитку </w:t>
      </w:r>
      <w:r w:rsidRPr="000D1809">
        <w:rPr>
          <w:lang w:val="uk-UA"/>
        </w:rPr>
        <w:lastRenderedPageBreak/>
        <w:t>мотиваційної сфери учнів;  збереження та зміцнення морального, фізичного і психічного здоров’я учнів; прийомів роботи  з обдарованими дітьми.</w:t>
      </w:r>
    </w:p>
    <w:p w:rsidR="00734774" w:rsidRPr="000D1809" w:rsidRDefault="00734774" w:rsidP="000D1809">
      <w:pPr>
        <w:ind w:left="360" w:firstLine="348"/>
        <w:jc w:val="both"/>
        <w:rPr>
          <w:lang w:val="uk-UA"/>
        </w:rPr>
      </w:pPr>
      <w:r w:rsidRPr="000D1809">
        <w:rPr>
          <w:lang w:val="uk-UA"/>
        </w:rPr>
        <w:t xml:space="preserve">Протягом року в школі було організовано роботу з підвищення фахової педагогічної та методичної майстерності вчителів, створено необхідні умови для підвищення  теоретичного та практичного професійного рівня кожного члена педагогічного колективу. МО вчителів естетично – трудового та фізичного виховання   працювали над проблемою «Підвищення компетентності вчителів художньо-естетичних дисциплін шляхом використання нових педагогічних технологій в умовах засвоєння стратегічних орієнтирів навчання». </w:t>
      </w:r>
    </w:p>
    <w:p w:rsidR="00734774" w:rsidRPr="000D1809" w:rsidRDefault="00734774" w:rsidP="000D1809">
      <w:pPr>
        <w:ind w:left="360" w:firstLine="348"/>
        <w:jc w:val="both"/>
        <w:rPr>
          <w:lang w:val="uk-UA"/>
        </w:rPr>
      </w:pPr>
      <w:r w:rsidRPr="000D1809">
        <w:rPr>
          <w:lang w:val="uk-UA"/>
        </w:rPr>
        <w:t xml:space="preserve">Тема була розкрита в повідомленнях, виступах на зборах, при проведенні відкритих уроків з ОМ, фізкультури, праці та з курсу «Захист Вітчизни», а також на районному рівні, на якому були присутні вчителі фізкультури, які працювали над темою «Формування здоров'язбережувальної  компетентності учнів – пріоритетний напрямок навчально-виховного процесу з фізкультури». </w:t>
      </w:r>
    </w:p>
    <w:p w:rsidR="00734774" w:rsidRPr="000D1809" w:rsidRDefault="00734774" w:rsidP="000D1809">
      <w:pPr>
        <w:ind w:left="360" w:firstLine="348"/>
        <w:jc w:val="both"/>
        <w:rPr>
          <w:lang w:val="uk-UA"/>
        </w:rPr>
      </w:pPr>
      <w:r w:rsidRPr="000D1809">
        <w:rPr>
          <w:lang w:val="uk-UA"/>
        </w:rPr>
        <w:t>Учителі фізичної культури брали активну участь у районних спортивних змаганнях, на яких показали високі результати.</w:t>
      </w:r>
    </w:p>
    <w:p w:rsidR="00734774" w:rsidRPr="000D1809" w:rsidRDefault="00734774" w:rsidP="000D1809">
      <w:pPr>
        <w:ind w:left="360" w:firstLine="348"/>
        <w:jc w:val="both"/>
        <w:rPr>
          <w:lang w:val="uk-UA"/>
        </w:rPr>
      </w:pPr>
      <w:r w:rsidRPr="000D1809">
        <w:rPr>
          <w:lang w:val="uk-UA"/>
        </w:rPr>
        <w:t xml:space="preserve">Всі вчителі активно брали участь у творчих районних конкурсах «Щедрість рідної землі», «Ялинка», «Космічні фантазії»; у виставці декоративно-прикладного мистецтва, з п’яти представлених робіт, чотири зайняли призові місця. </w:t>
      </w:r>
    </w:p>
    <w:p w:rsidR="00734774" w:rsidRPr="000D1809" w:rsidRDefault="00734774" w:rsidP="000D1809">
      <w:pPr>
        <w:ind w:left="360" w:firstLine="348"/>
        <w:jc w:val="both"/>
        <w:rPr>
          <w:lang w:val="uk-UA"/>
        </w:rPr>
      </w:pPr>
      <w:r w:rsidRPr="000D1809">
        <w:rPr>
          <w:lang w:val="uk-UA"/>
        </w:rPr>
        <w:t>По – перше, використовувалися нові форми, нові технології з метою показати як наші діти на практиці застосовують теоретичний матеріал, як самостійно можуть   орієнтуватися в житті.</w:t>
      </w:r>
    </w:p>
    <w:p w:rsidR="00734774" w:rsidRPr="000D1809" w:rsidRDefault="00734774" w:rsidP="000D1809">
      <w:pPr>
        <w:ind w:left="360" w:firstLine="348"/>
        <w:jc w:val="both"/>
        <w:rPr>
          <w:lang w:val="uk-UA"/>
        </w:rPr>
      </w:pPr>
      <w:r w:rsidRPr="000D1809">
        <w:rPr>
          <w:lang w:val="uk-UA"/>
        </w:rPr>
        <w:t>По – друге, на уроках естетичного циклу намагаються розвивати у хлопчиків працелюбність (уроки праці), любов до своєї країни («Захист Вітчизни»), любов до природи, навколишньому світу, доброту, естетичний смак, уміння оцінювати свої знання і свого ближнього через музику та малюнки. Слід відмітити хорошу підготовку вчителів естетичного циклу протягом року.</w:t>
      </w:r>
    </w:p>
    <w:p w:rsidR="00734774" w:rsidRPr="000D1809" w:rsidRDefault="00734774" w:rsidP="000D1809">
      <w:pPr>
        <w:ind w:left="360" w:firstLine="348"/>
        <w:jc w:val="both"/>
        <w:rPr>
          <w:lang w:val="uk-UA"/>
        </w:rPr>
      </w:pPr>
      <w:r w:rsidRPr="000D1809">
        <w:rPr>
          <w:lang w:val="uk-UA"/>
        </w:rPr>
        <w:t xml:space="preserve">Вчителі математичного циклу працювали над методичною темою «Формування в учнів інтересу до вивчення математики шляхом впровадження нових та вдосконалення існуючих технологій навчання».  Працюючи за даною темою, МО ставила перед собою завдання: використання форм, методів, прийомів розвиваючого навчання в педагогічної діяльності; вдосконалення роботи з інноваційними технологіями, здійснення наступності в навчанні дітей початкової школи, середньої та старшої ланок. Протягом року вчителі провели відкриті уроки (Ікім В. Д.,  Шербан Є.В.).  </w:t>
      </w:r>
    </w:p>
    <w:p w:rsidR="00734774" w:rsidRPr="000D1809" w:rsidRDefault="00734774" w:rsidP="000D1809">
      <w:pPr>
        <w:ind w:left="360" w:firstLine="348"/>
        <w:jc w:val="both"/>
        <w:rPr>
          <w:lang w:val="uk-UA"/>
        </w:rPr>
      </w:pPr>
      <w:r w:rsidRPr="000D1809">
        <w:rPr>
          <w:lang w:val="uk-UA"/>
        </w:rPr>
        <w:t xml:space="preserve">Вчителі виступали з доповідями «Шляхи підвищення ефективності результатів з ДПА та ЗНО» (Ромастова К. І.), «Шляхи підвищення ефективності та якості позаурочної роботи з інформатики (Шербан Є. В.), «Робота з обдарованими учнями» (Ікім В. Д.). Учителі математичного циклу мають гарних успіхів у математичних конкурсах: 5 учнів – червоні сертифікати, 13 – сині сертифікати та 5 учнів – сертифікати учасника.  </w:t>
      </w:r>
    </w:p>
    <w:p w:rsidR="00734774" w:rsidRPr="000D1809" w:rsidRDefault="00734774" w:rsidP="000D1809">
      <w:pPr>
        <w:ind w:left="360" w:firstLine="348"/>
        <w:jc w:val="both"/>
        <w:rPr>
          <w:lang w:val="uk-UA"/>
        </w:rPr>
      </w:pPr>
      <w:r w:rsidRPr="000D1809">
        <w:rPr>
          <w:lang w:val="uk-UA"/>
        </w:rPr>
        <w:t>Учителі МО природничого циклу та історії, поряд із використанням наявних програмних планів для вивчення нових тем практикують власні презентації для подачі матеріалу, а також залучають учнів до створення проектів,  презентацій. Це зацікавлює школярів, розвиває їхні творчі здібності, ініціативу. Таким чином, вчителі досягають реалізації важливих навчальних цілей, зокрема формують в учнів мотивацію до навчання.</w:t>
      </w:r>
    </w:p>
    <w:p w:rsidR="00734774" w:rsidRPr="000D1809" w:rsidRDefault="00734774" w:rsidP="000D1809">
      <w:pPr>
        <w:ind w:left="360" w:firstLine="348"/>
        <w:jc w:val="both"/>
        <w:rPr>
          <w:lang w:val="uk-UA"/>
        </w:rPr>
      </w:pPr>
      <w:r w:rsidRPr="000D1809">
        <w:rPr>
          <w:lang w:val="uk-UA"/>
        </w:rPr>
        <w:t>Учителі МО проводять апробацію різних типів уроків із використанням інформаційних технологій у навчальному процесі школи, аналізують переваги та недоліки, прогнозують  результати. Методична проблема над якою працюють вчителі природничого циклу та історії – «Формування предметних  компетент-ностей».</w:t>
      </w:r>
    </w:p>
    <w:p w:rsidR="00734774" w:rsidRPr="000D1809" w:rsidRDefault="00734774" w:rsidP="000D1809">
      <w:pPr>
        <w:ind w:left="360" w:firstLine="348"/>
        <w:jc w:val="both"/>
        <w:rPr>
          <w:lang w:val="uk-UA"/>
        </w:rPr>
      </w:pPr>
      <w:r w:rsidRPr="000D1809">
        <w:rPr>
          <w:lang w:val="uk-UA"/>
        </w:rPr>
        <w:t xml:space="preserve">Головне завдання цього напрямку роботи – забезпечити умови для ефективного  використання нових інформаційно – комунікативних технологій у навчанні, що </w:t>
      </w:r>
      <w:r w:rsidRPr="000D1809">
        <w:rPr>
          <w:lang w:val="uk-UA"/>
        </w:rPr>
        <w:lastRenderedPageBreak/>
        <w:t xml:space="preserve">основується на принципах наступності, послідовності, систематичності, підвищення результативності та ефективності навчального процесу.  </w:t>
      </w:r>
    </w:p>
    <w:p w:rsidR="00734774" w:rsidRPr="000D1809" w:rsidRDefault="00734774" w:rsidP="000D1809">
      <w:pPr>
        <w:ind w:left="360" w:firstLine="348"/>
        <w:jc w:val="both"/>
        <w:rPr>
          <w:lang w:val="uk-UA"/>
        </w:rPr>
      </w:pPr>
      <w:r w:rsidRPr="000D1809">
        <w:rPr>
          <w:lang w:val="uk-UA"/>
        </w:rPr>
        <w:t>Учителі визначили форми і методи роботи з обдарованими дітьми , спланували роботу щодо підготовки цих дітей до різноманітних конкурсів та олімпіад. Як результат учень 9-гокласу Кованжи Юліан посів у районної олімпіаді з біології ІІІ місце. Учениця 11-го класу Кіронакі Наталія досягла ІІІ місце у районному конкурсі МАН секція «Археологія» та «Всесвітня історія» теж ІІІ місце. Учениця 9-го класу Карапаскал Катарина посіла ІІІ місце МАН секція «Всесвітня історія»</w:t>
      </w:r>
    </w:p>
    <w:p w:rsidR="00734774" w:rsidRPr="000D1809" w:rsidRDefault="00734774" w:rsidP="000D1809">
      <w:pPr>
        <w:ind w:left="360" w:firstLine="348"/>
        <w:jc w:val="both"/>
        <w:rPr>
          <w:lang w:val="uk-UA"/>
        </w:rPr>
      </w:pPr>
      <w:r w:rsidRPr="000D1809">
        <w:rPr>
          <w:lang w:val="uk-UA"/>
        </w:rPr>
        <w:t>Вчителі МО провели районне методоб'єднання на тему «Моя маленька планета для майбутніх поколінь». Всі були приємно вражені, пройшовши екологічну стежку екопарку «Картал». Учитель географії Ябанжи Н.В. взяла участь у районному  конкурсі «Учитель року».</w:t>
      </w:r>
    </w:p>
    <w:p w:rsidR="00734774" w:rsidRPr="000D1809" w:rsidRDefault="00734774" w:rsidP="000D1809">
      <w:pPr>
        <w:autoSpaceDE w:val="0"/>
        <w:autoSpaceDN w:val="0"/>
        <w:adjustRightInd w:val="0"/>
        <w:jc w:val="both"/>
        <w:rPr>
          <w:lang w:val="ro-RO" w:eastAsia="ro-RO"/>
        </w:rPr>
      </w:pPr>
      <w:r w:rsidRPr="000D1809">
        <w:rPr>
          <w:lang w:val="uk-UA"/>
        </w:rPr>
        <w:tab/>
      </w:r>
      <w:r w:rsidRPr="000D1809">
        <w:rPr>
          <w:lang w:val="ro-RO" w:eastAsia="ro-RO"/>
        </w:rPr>
        <w:t>Основною метою роботи</w:t>
      </w:r>
      <w:r w:rsidRPr="000D1809">
        <w:rPr>
          <w:lang w:val="uk-UA" w:eastAsia="ro-RO"/>
        </w:rPr>
        <w:t xml:space="preserve"> ШМО</w:t>
      </w:r>
      <w:r w:rsidRPr="000D1809">
        <w:rPr>
          <w:lang w:val="ro-RO" w:eastAsia="ro-RO"/>
        </w:rPr>
        <w:t xml:space="preserve"> </w:t>
      </w:r>
      <w:r w:rsidRPr="000D1809">
        <w:rPr>
          <w:lang w:val="uk-UA" w:eastAsia="ro-RO"/>
        </w:rPr>
        <w:t>в</w:t>
      </w:r>
      <w:r w:rsidRPr="000D1809">
        <w:rPr>
          <w:lang w:val="ro-RO" w:eastAsia="ro-RO"/>
        </w:rPr>
        <w:t xml:space="preserve">чителів </w:t>
      </w:r>
      <w:r w:rsidRPr="000D1809">
        <w:rPr>
          <w:lang w:val="uk-UA" w:eastAsia="ro-RO"/>
        </w:rPr>
        <w:t xml:space="preserve">молдовської, французької та англійської мов </w:t>
      </w:r>
      <w:r w:rsidRPr="000D1809">
        <w:rPr>
          <w:lang w:val="ro-RO" w:eastAsia="ro-RO"/>
        </w:rPr>
        <w:t>є формування національно свідомої багатомовної особистості, яка вільно володіє всіма засобами рідної та іноземної мови у процесі комунікації, відзначається свідомим ставленням до мови, високою мовною компетентністю.</w:t>
      </w:r>
      <w:r w:rsidRPr="000D1809">
        <w:rPr>
          <w:lang w:val="uk-UA" w:eastAsia="ro-RO"/>
        </w:rPr>
        <w:t xml:space="preserve"> </w:t>
      </w:r>
      <w:r w:rsidRPr="000D1809">
        <w:rPr>
          <w:lang w:val="ro-RO" w:eastAsia="ro-RO"/>
        </w:rPr>
        <w:t>На реалізацією  цієї  мети</w:t>
      </w:r>
      <w:r w:rsidRPr="000D1809">
        <w:rPr>
          <w:lang w:val="en-US" w:eastAsia="ro-RO"/>
        </w:rPr>
        <w:t> </w:t>
      </w:r>
      <w:r w:rsidRPr="000D1809">
        <w:rPr>
          <w:lang w:eastAsia="ro-RO"/>
        </w:rPr>
        <w:t xml:space="preserve"> </w:t>
      </w:r>
      <w:r w:rsidRPr="000D1809">
        <w:rPr>
          <w:lang w:val="uk-UA" w:eastAsia="ro-RO"/>
        </w:rPr>
        <w:t>направлена вся навчальна  і позакласна діяльність.</w:t>
      </w:r>
    </w:p>
    <w:p w:rsidR="00734774" w:rsidRPr="000D1809" w:rsidRDefault="00734774" w:rsidP="000D1809">
      <w:pPr>
        <w:autoSpaceDE w:val="0"/>
        <w:autoSpaceDN w:val="0"/>
        <w:adjustRightInd w:val="0"/>
        <w:jc w:val="both"/>
        <w:rPr>
          <w:lang w:val="uk-UA" w:eastAsia="ro-RO"/>
        </w:rPr>
      </w:pPr>
      <w:r w:rsidRPr="000D1809">
        <w:rPr>
          <w:lang w:val="uk-UA" w:eastAsia="ro-RO"/>
        </w:rPr>
        <w:t>Таким чином у першому півріччі були відвіданні уроки вчителя англійської мови Войнової А.М. у 1-Б класі та вчителя молдовської мови  Ікім О.В.  у 6-А класі.</w:t>
      </w:r>
    </w:p>
    <w:p w:rsidR="00734774" w:rsidRPr="000D1809" w:rsidRDefault="00734774" w:rsidP="000D1809">
      <w:pPr>
        <w:autoSpaceDE w:val="0"/>
        <w:autoSpaceDN w:val="0"/>
        <w:adjustRightInd w:val="0"/>
        <w:jc w:val="both"/>
        <w:rPr>
          <w:lang w:eastAsia="ro-RO"/>
        </w:rPr>
      </w:pPr>
      <w:r w:rsidRPr="000D1809">
        <w:rPr>
          <w:lang w:eastAsia="ro-RO"/>
        </w:rPr>
        <w:tab/>
      </w:r>
      <w:r w:rsidRPr="000D1809">
        <w:rPr>
          <w:lang w:val="uk-UA" w:eastAsia="ro-RO"/>
        </w:rPr>
        <w:t xml:space="preserve">Вчитель Войнова А.М. провела урок англійської мови у 1-Б класі за темою «Моя сім'я ». Мета уроку визначена чітко, конкретно, дидактично правильно. Учитель застосував хорові, парні, індивідуальні, комбіновані форми роботи, які сприяли формуванню мовних умінь і навичок учнів .  Використовував аудіовізуальні способи навчання (магнітофон, комп’ютер, картини і т.д.). На уроці учні співали, розказували вірші, а в кінці склали міні-проект на тему </w:t>
      </w:r>
      <w:r w:rsidRPr="000D1809">
        <w:rPr>
          <w:lang w:eastAsia="ro-RO"/>
        </w:rPr>
        <w:t>«</w:t>
      </w:r>
      <w:r w:rsidRPr="000D1809">
        <w:rPr>
          <w:lang w:val="uk-UA" w:eastAsia="ro-RO"/>
        </w:rPr>
        <w:t>Дерево мого роду</w:t>
      </w:r>
      <w:r w:rsidRPr="000D1809">
        <w:rPr>
          <w:lang w:eastAsia="ro-RO"/>
        </w:rPr>
        <w:t>» .</w:t>
      </w:r>
    </w:p>
    <w:p w:rsidR="00734774" w:rsidRPr="000D1809" w:rsidRDefault="00734774" w:rsidP="000D1809">
      <w:pPr>
        <w:autoSpaceDE w:val="0"/>
        <w:autoSpaceDN w:val="0"/>
        <w:adjustRightInd w:val="0"/>
        <w:jc w:val="both"/>
        <w:rPr>
          <w:lang w:val="uk-UA" w:eastAsia="ro-RO"/>
        </w:rPr>
      </w:pPr>
      <w:r w:rsidRPr="000D1809">
        <w:rPr>
          <w:lang w:eastAsia="ro-RO"/>
        </w:rPr>
        <w:tab/>
      </w:r>
      <w:r w:rsidRPr="000D1809">
        <w:rPr>
          <w:lang w:val="uk-UA" w:eastAsia="ro-RO"/>
        </w:rPr>
        <w:t xml:space="preserve">Вчитель Ікім О.В. - урок літератури у 6-А класі на тему </w:t>
      </w:r>
      <w:r w:rsidRPr="000D1809">
        <w:rPr>
          <w:lang w:eastAsia="ro-RO"/>
        </w:rPr>
        <w:t>«</w:t>
      </w:r>
      <w:r w:rsidRPr="000D1809">
        <w:rPr>
          <w:lang w:val="en-US" w:eastAsia="ro-RO"/>
        </w:rPr>
        <w:t>Ion</w:t>
      </w:r>
      <w:r w:rsidRPr="000D1809">
        <w:rPr>
          <w:lang w:eastAsia="ro-RO"/>
        </w:rPr>
        <w:t xml:space="preserve"> </w:t>
      </w:r>
      <w:r w:rsidRPr="000D1809">
        <w:rPr>
          <w:lang w:val="en-US" w:eastAsia="ro-RO"/>
        </w:rPr>
        <w:t>Creang</w:t>
      </w:r>
      <w:r w:rsidRPr="000D1809">
        <w:rPr>
          <w:lang w:val="ro-RO" w:eastAsia="ro-RO"/>
        </w:rPr>
        <w:t xml:space="preserve">ă </w:t>
      </w:r>
      <w:r w:rsidRPr="000D1809">
        <w:rPr>
          <w:i/>
          <w:iCs/>
          <w:lang w:val="ro-RO" w:eastAsia="ro-RO"/>
        </w:rPr>
        <w:t>Amintiri din copilărie</w:t>
      </w:r>
      <w:r w:rsidRPr="000D1809">
        <w:rPr>
          <w:lang w:val="ro-RO" w:eastAsia="ro-RO"/>
        </w:rPr>
        <w:t xml:space="preserve">».  </w:t>
      </w:r>
      <w:r w:rsidRPr="000D1809">
        <w:rPr>
          <w:lang w:val="uk-UA" w:eastAsia="ro-RO"/>
        </w:rPr>
        <w:t>На уроці учні читали,  переказували зміст, ставили та відповідали на запитання.</w:t>
      </w:r>
    </w:p>
    <w:p w:rsidR="00734774" w:rsidRPr="000D1809" w:rsidRDefault="00734774" w:rsidP="000D1809">
      <w:pPr>
        <w:autoSpaceDE w:val="0"/>
        <w:autoSpaceDN w:val="0"/>
        <w:adjustRightInd w:val="0"/>
        <w:jc w:val="both"/>
        <w:rPr>
          <w:lang w:val="uk-UA" w:eastAsia="ro-RO"/>
        </w:rPr>
      </w:pPr>
      <w:r w:rsidRPr="000D1809">
        <w:rPr>
          <w:lang w:val="uk-UA" w:eastAsia="ro-RO"/>
        </w:rPr>
        <w:t xml:space="preserve">У лютому відкритий урок у 9-му класі продемонстрував  вчитель вищої категорії </w:t>
      </w:r>
    </w:p>
    <w:p w:rsidR="00734774" w:rsidRPr="000D1809" w:rsidRDefault="00734774" w:rsidP="000D1809">
      <w:pPr>
        <w:autoSpaceDE w:val="0"/>
        <w:autoSpaceDN w:val="0"/>
        <w:adjustRightInd w:val="0"/>
        <w:jc w:val="both"/>
        <w:rPr>
          <w:lang w:val="uk-UA" w:eastAsia="ro-RO"/>
        </w:rPr>
      </w:pPr>
      <w:r w:rsidRPr="000D1809">
        <w:rPr>
          <w:lang w:val="uk-UA" w:eastAsia="ro-RO"/>
        </w:rPr>
        <w:t>Каун-Ікім А.Г.  Тема уроку була «</w:t>
      </w:r>
      <w:r w:rsidRPr="000D1809">
        <w:rPr>
          <w:lang w:val="en-US" w:eastAsia="ro-RO"/>
        </w:rPr>
        <w:t>Mihail</w:t>
      </w:r>
      <w:r w:rsidRPr="000D1809">
        <w:rPr>
          <w:lang w:val="uk-UA" w:eastAsia="ro-RO"/>
        </w:rPr>
        <w:t xml:space="preserve"> </w:t>
      </w:r>
      <w:r w:rsidRPr="000D1809">
        <w:rPr>
          <w:lang w:val="en-US" w:eastAsia="ro-RO"/>
        </w:rPr>
        <w:t>Sadoveanu</w:t>
      </w:r>
      <w:r w:rsidRPr="000D1809">
        <w:rPr>
          <w:lang w:val="uk-UA" w:eastAsia="ro-RO"/>
        </w:rPr>
        <w:t xml:space="preserve"> «</w:t>
      </w:r>
      <w:r w:rsidRPr="000D1809">
        <w:rPr>
          <w:i/>
          <w:iCs/>
          <w:lang w:val="en-US" w:eastAsia="ro-RO"/>
        </w:rPr>
        <w:t>Baltagul</w:t>
      </w:r>
      <w:r w:rsidRPr="000D1809">
        <w:rPr>
          <w:lang w:val="uk-UA" w:eastAsia="ro-RO"/>
        </w:rPr>
        <w:t>». Під час уроку постійно відчувалася спрямованість вчительки до учнів. Для активізації навчальної діяльності школярів використовувалися такі прийоми, як бесіда, міні-диспут, читання, «сюжетний ланцюжок», які сприяли вивченню теми, розвивалися такі здібності учнів як аналітичне мислення, переказ та коментування роману. Урок був проведений на високому рівні.</w:t>
      </w:r>
    </w:p>
    <w:p w:rsidR="00734774" w:rsidRPr="000D1809" w:rsidRDefault="00734774" w:rsidP="000D1809">
      <w:pPr>
        <w:autoSpaceDE w:val="0"/>
        <w:autoSpaceDN w:val="0"/>
        <w:adjustRightInd w:val="0"/>
        <w:jc w:val="both"/>
        <w:rPr>
          <w:lang w:val="uk-UA" w:eastAsia="ro-RO"/>
        </w:rPr>
      </w:pPr>
      <w:r w:rsidRPr="000D1809">
        <w:rPr>
          <w:lang w:val="uk-UA" w:eastAsia="ro-RO"/>
        </w:rPr>
        <w:t>На жаль, з поважних причин, інших відкритих уроків не було.</w:t>
      </w:r>
    </w:p>
    <w:p w:rsidR="00734774" w:rsidRPr="000D1809" w:rsidRDefault="00734774" w:rsidP="000D1809">
      <w:pPr>
        <w:autoSpaceDE w:val="0"/>
        <w:autoSpaceDN w:val="0"/>
        <w:adjustRightInd w:val="0"/>
        <w:jc w:val="both"/>
        <w:rPr>
          <w:lang w:val="uk-UA" w:eastAsia="ro-RO"/>
        </w:rPr>
      </w:pPr>
      <w:r w:rsidRPr="000D1809">
        <w:rPr>
          <w:lang w:val="uk-UA" w:eastAsia="ro-RO"/>
        </w:rPr>
        <w:tab/>
        <w:t>Як завжди  був проведений  День національної культури, який співпадає з днем народженням великого румунського поета М.Ємінеску. В цей день учні підготували стіннівки та декламували вірші поета.</w:t>
      </w:r>
    </w:p>
    <w:p w:rsidR="00734774" w:rsidRPr="000D1809" w:rsidRDefault="00734774" w:rsidP="000D1809">
      <w:pPr>
        <w:autoSpaceDE w:val="0"/>
        <w:autoSpaceDN w:val="0"/>
        <w:adjustRightInd w:val="0"/>
        <w:jc w:val="both"/>
        <w:rPr>
          <w:lang w:val="uk-UA" w:eastAsia="ro-RO"/>
        </w:rPr>
      </w:pPr>
      <w:r w:rsidRPr="000D1809">
        <w:rPr>
          <w:lang w:val="uk-UA" w:eastAsia="ro-RO"/>
        </w:rPr>
        <w:t xml:space="preserve">У  рамках тижня рідної мови було організовано декілька заходів: </w:t>
      </w:r>
    </w:p>
    <w:p w:rsidR="00734774" w:rsidRPr="000D1809" w:rsidRDefault="00734774" w:rsidP="000D1809">
      <w:pPr>
        <w:autoSpaceDE w:val="0"/>
        <w:autoSpaceDN w:val="0"/>
        <w:adjustRightInd w:val="0"/>
        <w:jc w:val="both"/>
        <w:rPr>
          <w:lang w:val="uk-UA" w:eastAsia="ro-RO"/>
        </w:rPr>
      </w:pPr>
      <w:r w:rsidRPr="000D1809">
        <w:rPr>
          <w:lang w:val="uk-UA" w:eastAsia="ro-RO"/>
        </w:rPr>
        <w:t>загальношкільний диктант з рідної мови, у якому взяли участь всі бажаючі учні та вчителі;  літературно-музичну композицію «</w:t>
      </w:r>
      <w:r w:rsidRPr="000D1809">
        <w:rPr>
          <w:lang w:val="en-US" w:eastAsia="ro-RO"/>
        </w:rPr>
        <w:t>Limba</w:t>
      </w:r>
      <w:r w:rsidRPr="000D1809">
        <w:rPr>
          <w:lang w:val="uk-UA" w:eastAsia="ro-RO"/>
        </w:rPr>
        <w:t xml:space="preserve"> </w:t>
      </w:r>
      <w:r w:rsidRPr="000D1809">
        <w:rPr>
          <w:lang w:val="en-US" w:eastAsia="ro-RO"/>
        </w:rPr>
        <w:t>matern</w:t>
      </w:r>
      <w:r w:rsidRPr="000D1809">
        <w:rPr>
          <w:lang w:val="ro-RO" w:eastAsia="ro-RO"/>
        </w:rPr>
        <w:t xml:space="preserve">ă- floare eternă» </w:t>
      </w:r>
      <w:r w:rsidRPr="000D1809">
        <w:rPr>
          <w:lang w:val="uk-UA" w:eastAsia="ro-RO"/>
        </w:rPr>
        <w:t xml:space="preserve">показали учні 5-11 класів під керівництвом К.М.Іванової.  Юні таланти нашої школи розказували вірші та співали пісні про рідну мову; захід, присвячений Г.Вієру, на якому діти познайомились з цікавими фактами з життя поета, а також створювали уявні діалоги з поетом. </w:t>
      </w:r>
    </w:p>
    <w:p w:rsidR="00734774" w:rsidRPr="000D1809" w:rsidRDefault="00734774" w:rsidP="000D1809">
      <w:pPr>
        <w:autoSpaceDE w:val="0"/>
        <w:autoSpaceDN w:val="0"/>
        <w:adjustRightInd w:val="0"/>
        <w:jc w:val="both"/>
        <w:rPr>
          <w:b/>
          <w:bCs/>
          <w:u w:val="single"/>
          <w:lang w:val="uk-UA" w:eastAsia="ro-RO"/>
        </w:rPr>
      </w:pPr>
      <w:r w:rsidRPr="000D1809">
        <w:rPr>
          <w:lang w:val="uk-UA" w:eastAsia="ro-RO"/>
        </w:rPr>
        <w:tab/>
        <w:t xml:space="preserve">У цьому році учні нашої школи взяли активну участь у шкільних олімпіадах з молдовської мови та отримали наступні результати: </w:t>
      </w:r>
    </w:p>
    <w:p w:rsidR="00734774" w:rsidRPr="000D1809" w:rsidRDefault="00734774" w:rsidP="000D1809">
      <w:pPr>
        <w:autoSpaceDE w:val="0"/>
        <w:autoSpaceDN w:val="0"/>
        <w:adjustRightInd w:val="0"/>
        <w:jc w:val="both"/>
        <w:rPr>
          <w:lang w:val="uk-UA" w:eastAsia="ro-RO"/>
        </w:rPr>
      </w:pPr>
      <w:r w:rsidRPr="000D1809">
        <w:rPr>
          <w:lang w:val="uk-UA" w:eastAsia="ro-RO"/>
        </w:rPr>
        <w:t>На районному рівні:11 клас- Кіронакі Н.-2 місце, Іванова С.-3, 10 кл. -Журя Е., Булгару А.-1 місце, Гросу І.-2 місце, 9 кл. - Даскалеску М. та Патирлиу В.- 1 місце.</w:t>
      </w:r>
    </w:p>
    <w:p w:rsidR="00734774" w:rsidRPr="000D1809" w:rsidRDefault="00734774" w:rsidP="000D1809">
      <w:pPr>
        <w:autoSpaceDE w:val="0"/>
        <w:autoSpaceDN w:val="0"/>
        <w:adjustRightInd w:val="0"/>
        <w:jc w:val="both"/>
        <w:rPr>
          <w:lang w:val="uk-UA" w:eastAsia="ro-RO"/>
        </w:rPr>
      </w:pPr>
      <w:r w:rsidRPr="000D1809">
        <w:rPr>
          <w:lang w:val="uk-UA" w:eastAsia="ro-RO"/>
        </w:rPr>
        <w:t>На обласному рівні: 11 клас - Кіронакі Н.-3 місце, 10 клас-Журя Е.-3, Булгару А.-2 місце, 9 клас- Даскалеску М. та Патирлиу В.-3 місце.</w:t>
      </w:r>
    </w:p>
    <w:p w:rsidR="00734774" w:rsidRPr="000D1809" w:rsidRDefault="00734774" w:rsidP="000D1809">
      <w:pPr>
        <w:autoSpaceDE w:val="0"/>
        <w:autoSpaceDN w:val="0"/>
        <w:adjustRightInd w:val="0"/>
        <w:jc w:val="both"/>
        <w:rPr>
          <w:lang w:val="uk-UA" w:eastAsia="ro-RO"/>
        </w:rPr>
      </w:pPr>
      <w:r w:rsidRPr="000D1809">
        <w:rPr>
          <w:lang w:val="uk-UA" w:eastAsia="ro-RO"/>
        </w:rPr>
        <w:t>Ці результати учні отримали завдяки досвідченим вчи</w:t>
      </w:r>
      <w:r w:rsidR="006E20E7">
        <w:rPr>
          <w:lang w:val="uk-UA" w:eastAsia="ro-RO"/>
        </w:rPr>
        <w:t xml:space="preserve">телям Стайку М.М. та </w:t>
      </w:r>
      <w:r w:rsidRPr="000D1809">
        <w:rPr>
          <w:lang w:val="uk-UA" w:eastAsia="ro-RO"/>
        </w:rPr>
        <w:t xml:space="preserve">Каун-Ікім А.Г. </w:t>
      </w:r>
    </w:p>
    <w:p w:rsidR="00734774" w:rsidRPr="000D1809" w:rsidRDefault="00734774" w:rsidP="000D1809">
      <w:pPr>
        <w:autoSpaceDE w:val="0"/>
        <w:autoSpaceDN w:val="0"/>
        <w:adjustRightInd w:val="0"/>
        <w:jc w:val="both"/>
        <w:rPr>
          <w:lang w:val="uk-UA"/>
        </w:rPr>
      </w:pPr>
      <w:r w:rsidRPr="000D1809">
        <w:rPr>
          <w:lang w:val="uk-UA"/>
        </w:rPr>
        <w:tab/>
        <w:t xml:space="preserve">У 2019-2020 навчальному році основними критеріями методичної роботи учителями української, російської мови та літератури вважалися: результативність, створення творчої </w:t>
      </w:r>
      <w:r w:rsidRPr="000D1809">
        <w:rPr>
          <w:lang w:val="uk-UA"/>
        </w:rPr>
        <w:lastRenderedPageBreak/>
        <w:t xml:space="preserve">атмосфери, висока інформаційна насиченість; вибір оптимальних форм і методів роботи. До складу МО входять 7 учителів, з яких двоє атестувалися цього року (Лупу О.Г., Пєлігуш Л.В.). На засіданні (9 листопада) було обговорено питання «Про адаптацію п'ятикласників», де Соловей В.С. підготувала повідомлення «Роль вчителя у шкільний адаптації учнів до нового ступеня навчання». Головою МО були оголошені підсумки І етапу предметних олімпіад та визначені учасники ІІ етапу. Учителі провели змістові відкриті уроки. Педагоги – філологи, які атестувалися, запланували щомісяця дні відкритих дверей у всіх класах. Особливу увагу було приділено організації роботи з учнями, які мають низький рівень мотивації до навчання. У лютому був здійснений аналіз успішності знань, умінь та навичок учнів. Переможцями різних конкурсів та інтелектуальних змагань стали такі учні: </w:t>
      </w:r>
    </w:p>
    <w:p w:rsidR="00734774" w:rsidRPr="000D1809" w:rsidRDefault="00734774" w:rsidP="000D1809">
      <w:pPr>
        <w:autoSpaceDE w:val="0"/>
        <w:autoSpaceDN w:val="0"/>
        <w:adjustRightInd w:val="0"/>
        <w:jc w:val="both"/>
        <w:rPr>
          <w:lang w:val="uk-UA"/>
        </w:rPr>
      </w:pPr>
      <w:r w:rsidRPr="000D1809">
        <w:rPr>
          <w:lang w:val="uk-UA"/>
        </w:rPr>
        <w:t>Кім Кристина -8 кл. – олімпіада з укр. мови (Соловей В.С.); Бурка Ангеліна -10 кл. – олімпіада з рос. мови (Лупу О.Г.); Ікім Владіслава – 5кл. – конкурс ім. Т.Г. Шевченка (Соловей В.С.); Патирлиу Валерія – 9кл. – Шевченківський конкурс (Попова О.С.); Даскалеску Лівія – 6кл. –конкурс ім. П. Яцика (Кованжи О.Я.), Огороднійчук Руслана -6кл. конкурс ім.. Т.Г.Шевченка (Калуян О.І.). Проводився тиждень російської мови, Шевченківських днів. Вчитель Іванова Є.І. провела захід з рос. мови «Его Величество Слово». До міжнародного дня рідної мови Лупу О.Г. провела культмасовий захід  «Многояз</w:t>
      </w:r>
      <w:r w:rsidRPr="000D1809">
        <w:t>ычний Бессарабский край»</w:t>
      </w:r>
      <w:r w:rsidRPr="000D1809">
        <w:rPr>
          <w:lang w:val="uk-UA"/>
        </w:rPr>
        <w:t xml:space="preserve">. </w:t>
      </w:r>
    </w:p>
    <w:p w:rsidR="00734774" w:rsidRPr="000D1809" w:rsidRDefault="00734774" w:rsidP="000D1809">
      <w:pPr>
        <w:autoSpaceDE w:val="0"/>
        <w:autoSpaceDN w:val="0"/>
        <w:adjustRightInd w:val="0"/>
        <w:jc w:val="both"/>
        <w:rPr>
          <w:lang w:val="uk-UA"/>
        </w:rPr>
      </w:pPr>
      <w:r w:rsidRPr="000D1809">
        <w:rPr>
          <w:lang w:val="uk-UA"/>
        </w:rPr>
        <w:tab/>
        <w:t xml:space="preserve">Подальшу роботу членів МО було надано в індивідуальних планах роботи кожного вчителя під час дистанційного навчання у зв’язку з пандемією, виявленою по всій території країни. Були розроблені та надіслані завдання для учнів всіх класів, пам’ятки для батьків, різні види консультацій.  </w:t>
      </w:r>
    </w:p>
    <w:p w:rsidR="00734774" w:rsidRPr="000D1809" w:rsidRDefault="00734774" w:rsidP="000D1809">
      <w:pPr>
        <w:autoSpaceDE w:val="0"/>
        <w:autoSpaceDN w:val="0"/>
        <w:adjustRightInd w:val="0"/>
        <w:jc w:val="both"/>
        <w:rPr>
          <w:lang w:val="uk-UA"/>
        </w:rPr>
      </w:pPr>
      <w:r w:rsidRPr="000D1809">
        <w:rPr>
          <w:lang w:val="uk-UA"/>
        </w:rPr>
        <w:tab/>
        <w:t xml:space="preserve">Головним напрямком у роботі МО вчителі початкових класів обрали «Вдосконалення уроку шляхом особистісно-зорієнтованої системи навчання і виховання, якісного та ефективного навчання на всіх етапах уроку». Зусилля вчителів ПК спрямовані на розвиток пізнавальної самостійності учнів, формування творчої особистості. Кожен педагог, як творець та ініціатор уроку забезпечує освітній процес таким змістом, який максимально сприяє активізації всіх видів діяльності учнів. </w:t>
      </w:r>
    </w:p>
    <w:p w:rsidR="00734774" w:rsidRPr="000D1809" w:rsidRDefault="00734774" w:rsidP="000D1809">
      <w:pPr>
        <w:autoSpaceDE w:val="0"/>
        <w:autoSpaceDN w:val="0"/>
        <w:adjustRightInd w:val="0"/>
        <w:jc w:val="both"/>
        <w:rPr>
          <w:lang w:val="uk-UA"/>
        </w:rPr>
      </w:pPr>
      <w:r w:rsidRPr="000D1809">
        <w:rPr>
          <w:lang w:val="uk-UA"/>
        </w:rPr>
        <w:tab/>
        <w:t xml:space="preserve">Аналізуючи роботу учнів першокласників, на початку навчального року були поставлені таки задачі: допомогти дітям найбільш безболісно адаптуватися до шкільного життя, зробити перши кроки на шляху об'єднання дитячого колективу. Вчителі Кіронакі Р.О. та Кіронакі С.Г. змогли згуртувати всіх діточок у міцні класні колективи. Були відвідані цікаві заняття, які вихователь Култуклу Т.О. (проходила атестацію) проводила у казкових, ігрових формах. Також вихователем проведено багато виховних заходів, щодо прищеплення любові до Батьківщини, природи, тварин.  </w:t>
      </w:r>
    </w:p>
    <w:p w:rsidR="00734774" w:rsidRPr="000D1809" w:rsidRDefault="00734774" w:rsidP="000D1809">
      <w:pPr>
        <w:autoSpaceDE w:val="0"/>
        <w:autoSpaceDN w:val="0"/>
        <w:adjustRightInd w:val="0"/>
        <w:jc w:val="both"/>
        <w:rPr>
          <w:lang w:val="uk-UA" w:eastAsia="ro-RO"/>
        </w:rPr>
      </w:pPr>
      <w:r w:rsidRPr="000D1809">
        <w:rPr>
          <w:lang w:val="uk-UA"/>
        </w:rPr>
        <w:tab/>
        <w:t>Учні початкових класів брали активну участь у Міжнародному конкурсі «Кенгуру», «Колосок», а під час карантину приймали участь у конкурсі малюнків, присвяченому мужності лікарів та до Дня перемоги. Головне до чого прагнуть вчителі початкових класів - це здружити школярів між собою та зробити шкільне життя цікави</w:t>
      </w:r>
      <w:r w:rsidR="006E20E7">
        <w:rPr>
          <w:lang w:val="uk-UA"/>
        </w:rPr>
        <w:t>м і захоплюючим.</w:t>
      </w:r>
    </w:p>
    <w:p w:rsidR="00734774" w:rsidRPr="000D1809" w:rsidRDefault="00734774" w:rsidP="006E20E7">
      <w:pPr>
        <w:ind w:firstLine="348"/>
        <w:jc w:val="both"/>
        <w:rPr>
          <w:lang w:val="uk-UA"/>
        </w:rPr>
      </w:pPr>
      <w:r w:rsidRPr="000D1809">
        <w:rPr>
          <w:lang w:val="uk-UA"/>
        </w:rPr>
        <w:t xml:space="preserve">Постійно проводиться робота з молодими та малодосвідченими вчителями: (Кіронакі С.Г., Шербан К.Г.). </w:t>
      </w:r>
    </w:p>
    <w:p w:rsidR="00734774" w:rsidRPr="000D1809" w:rsidRDefault="00734774" w:rsidP="006E20E7">
      <w:pPr>
        <w:ind w:firstLine="348"/>
        <w:jc w:val="both"/>
        <w:rPr>
          <w:lang w:val="uk-UA"/>
        </w:rPr>
      </w:pPr>
      <w:r w:rsidRPr="000D1809">
        <w:rPr>
          <w:lang w:val="uk-UA"/>
        </w:rPr>
        <w:t>У ході цієї роботи проводяться консультації, взаємовідвідування уроків, спільне планування програмового матеріалу, аналіз і самоаналіз уроків, аналіз навчальних проблем, проблемних ситуацій, що виникають у ході роботи.</w:t>
      </w:r>
    </w:p>
    <w:p w:rsidR="00734774" w:rsidRPr="000D1809" w:rsidRDefault="00734774" w:rsidP="006E20E7">
      <w:pPr>
        <w:ind w:firstLine="348"/>
        <w:jc w:val="both"/>
        <w:rPr>
          <w:lang w:val="uk-UA"/>
        </w:rPr>
      </w:pPr>
      <w:r w:rsidRPr="000D1809">
        <w:rPr>
          <w:lang w:val="uk-UA"/>
        </w:rPr>
        <w:t xml:space="preserve">Пройшли курси підвищення кваліфікації учителі. Атестувались  протягом навчального року 8 учителів. Вчитель російської мови та літератури Лупу О.Г. підтвердила вищу категорію та звання «Старший учитель»; вчитель історії </w:t>
      </w:r>
    </w:p>
    <w:p w:rsidR="00734774" w:rsidRPr="000D1809" w:rsidRDefault="00734774" w:rsidP="006E20E7">
      <w:pPr>
        <w:ind w:firstLine="348"/>
        <w:jc w:val="both"/>
        <w:rPr>
          <w:lang w:val="uk-UA"/>
        </w:rPr>
      </w:pPr>
      <w:r w:rsidRPr="000D1809">
        <w:rPr>
          <w:lang w:val="uk-UA"/>
        </w:rPr>
        <w:t xml:space="preserve">Аліч Т.Д. та вчитель інформатики Шербан Є.В. отримали вищу кваліфікаційну категорію. Учителям Ікім О.В. (молдовська мова та література), Журя М.Г.(учитель фізичної культури), вихователю ГПД Култуклу Т.О. було присвоєно кваліфікаційну категорію «спеціаліст І категорії». Учителю української мови та літератури  Пєлігуш Л.В. присвоєно кваліфікаційну категорію «спеціаліст ІІ категорії». Вчитель Черняну Є.Д. </w:t>
      </w:r>
      <w:r w:rsidRPr="000D1809">
        <w:rPr>
          <w:lang w:val="uk-UA"/>
        </w:rPr>
        <w:lastRenderedPageBreak/>
        <w:t xml:space="preserve">підтвердив кваліфікаційну категорію «спеціаліст». Вчитель інформатики Шербан Є.В. була нагороджена грамотою районного відділу освіти, молоді, спорту та культури райдержадміністрації </w:t>
      </w:r>
    </w:p>
    <w:p w:rsidR="00734774" w:rsidRPr="000D1809" w:rsidRDefault="00734774" w:rsidP="006E20E7">
      <w:pPr>
        <w:ind w:firstLine="348"/>
        <w:jc w:val="both"/>
        <w:rPr>
          <w:lang w:val="uk-UA"/>
        </w:rPr>
      </w:pPr>
      <w:r w:rsidRPr="000D1809">
        <w:rPr>
          <w:lang w:val="uk-UA"/>
        </w:rPr>
        <w:t>У 2019/2020 навчальному році в школі цілеспрямовано проводилась позакласна робота з учнями, що забезпечує мотивацію учнів у навчанні. Учні школи постійно беруть участь у турнірах, конкурсах, олімпіадах, змаганнях.</w:t>
      </w:r>
    </w:p>
    <w:p w:rsidR="00734774" w:rsidRPr="000D1809" w:rsidRDefault="00734774" w:rsidP="006E20E7">
      <w:pPr>
        <w:ind w:firstLine="348"/>
        <w:jc w:val="both"/>
        <w:rPr>
          <w:lang w:val="uk-UA"/>
        </w:rPr>
      </w:pPr>
      <w:r w:rsidRPr="000D1809">
        <w:rPr>
          <w:lang w:val="uk-UA"/>
        </w:rPr>
        <w:t>Однак треба зазначити, що не всі методичні об’єднання приділяли достатньо уваги науково – дослідницькій роботі учнів.</w:t>
      </w:r>
    </w:p>
    <w:p w:rsidR="00734774" w:rsidRPr="000D1809" w:rsidRDefault="00734774" w:rsidP="006E20E7">
      <w:pPr>
        <w:ind w:firstLine="348"/>
        <w:jc w:val="both"/>
        <w:rPr>
          <w:lang w:val="uk-UA"/>
        </w:rPr>
      </w:pPr>
      <w:r w:rsidRPr="000D1809">
        <w:rPr>
          <w:lang w:val="uk-UA"/>
        </w:rPr>
        <w:t xml:space="preserve">У новому навчальному році методична проблема, над якою буде працювати школа «Розвиток компетентністного навчання як основного напрямку модернізації навчального процесу в умовах реформування освіти». Будемо намагатися аби спрацювала формула «Креативні вчителі – стратегія успіху»   .   </w:t>
      </w:r>
    </w:p>
    <w:p w:rsidR="00AF081E" w:rsidRPr="006E20E7" w:rsidRDefault="00734774" w:rsidP="006E20E7">
      <w:pPr>
        <w:ind w:firstLine="348"/>
        <w:jc w:val="both"/>
        <w:rPr>
          <w:lang w:val="uk-UA"/>
        </w:rPr>
      </w:pPr>
      <w:r w:rsidRPr="000D1809">
        <w:rPr>
          <w:lang w:val="uk-UA"/>
        </w:rPr>
        <w:t>Педагогічний колектив продовжує працювати над завданням сформувати в сьогоднішнього школяра конкурентоспроможну особистість, створити умови для самовизначення, самовиховання та самореалізацію особистості – носія не лише особистісних, сімейних, але й національних, громадянських, загальнолюдських цінностей.</w:t>
      </w:r>
    </w:p>
    <w:p w:rsidR="00A05403" w:rsidRPr="006E20E7" w:rsidRDefault="009C68F5" w:rsidP="006E20E7">
      <w:pPr>
        <w:spacing w:line="276" w:lineRule="auto"/>
        <w:jc w:val="center"/>
        <w:rPr>
          <w:b/>
        </w:rPr>
      </w:pPr>
      <w:r w:rsidRPr="000D1809">
        <w:rPr>
          <w:b/>
          <w:lang w:val="uk-UA"/>
        </w:rPr>
        <w:t>Виховна робота</w:t>
      </w:r>
    </w:p>
    <w:p w:rsidR="00AF081E" w:rsidRPr="000D1809" w:rsidRDefault="00AF081E" w:rsidP="000D1809">
      <w:pPr>
        <w:ind w:firstLine="708"/>
        <w:jc w:val="both"/>
        <w:rPr>
          <w:lang w:val="uk-UA"/>
        </w:rPr>
      </w:pPr>
      <w:r w:rsidRPr="000D1809">
        <w:rPr>
          <w:lang w:val="uk-UA"/>
        </w:rPr>
        <w:t>Виконуючи завдання і реалізуючи основні принципи</w:t>
      </w:r>
      <w:r w:rsidR="00B85B8D" w:rsidRPr="000D1809">
        <w:rPr>
          <w:lang w:val="uk-UA"/>
        </w:rPr>
        <w:t xml:space="preserve"> виховної роботи, наша школа</w:t>
      </w:r>
      <w:r w:rsidRPr="000D1809">
        <w:rPr>
          <w:lang w:val="uk-UA"/>
        </w:rPr>
        <w:t xml:space="preserve"> у  2019/2020 навчальному році орієнтувалась</w:t>
      </w:r>
      <w:r w:rsidRPr="000D1809">
        <w:t> </w:t>
      </w:r>
      <w:r w:rsidRPr="000D1809">
        <w:rPr>
          <w:lang w:val="uk-UA"/>
        </w:rPr>
        <w:t xml:space="preserve"> на</w:t>
      </w:r>
      <w:r w:rsidRPr="000D1809">
        <w:t> </w:t>
      </w:r>
      <w:r w:rsidRPr="000D1809">
        <w:rPr>
          <w:lang w:val="uk-UA"/>
        </w:rPr>
        <w:t xml:space="preserve"> нормативно – правову базу з питань</w:t>
      </w:r>
      <w:r w:rsidRPr="000D1809">
        <w:t> </w:t>
      </w:r>
      <w:r w:rsidRPr="000D1809">
        <w:rPr>
          <w:lang w:val="uk-UA"/>
        </w:rPr>
        <w:t xml:space="preserve"> виховної роботи, а </w:t>
      </w:r>
      <w:r w:rsidRPr="000D1809">
        <w:t> </w:t>
      </w:r>
      <w:r w:rsidRPr="000D1809">
        <w:rPr>
          <w:lang w:val="uk-UA"/>
        </w:rPr>
        <w:t>саме Закони України « Про освіту», «Про загальну середню освіту », « Про охорону дитинства », «Концепцію виховання дітей та молоді », «Концепцію громадянського виховання », «Національну доктрину розвитку освіти</w:t>
      </w:r>
      <w:r w:rsidR="006E20E7">
        <w:rPr>
          <w:lang w:val="uk-UA"/>
        </w:rPr>
        <w:t xml:space="preserve"> », «Конвенцію про права дитини</w:t>
      </w:r>
      <w:r w:rsidRPr="000D1809">
        <w:rPr>
          <w:lang w:val="uk-UA"/>
        </w:rPr>
        <w:t>»,</w:t>
      </w:r>
      <w:r w:rsidR="006E20E7">
        <w:t xml:space="preserve"> </w:t>
      </w:r>
      <w:r w:rsidR="006E20E7">
        <w:rPr>
          <w:lang w:val="uk-UA"/>
        </w:rPr>
        <w:t>«</w:t>
      </w:r>
      <w:r w:rsidRPr="000D1809">
        <w:rPr>
          <w:lang w:val="uk-UA"/>
        </w:rPr>
        <w:t>Декларацію прав дитини » та нормативно – правові акти, документи</w:t>
      </w:r>
      <w:r w:rsidRPr="000D1809">
        <w:t> </w:t>
      </w:r>
      <w:r w:rsidRPr="000D1809">
        <w:rPr>
          <w:lang w:val="uk-UA"/>
        </w:rPr>
        <w:t xml:space="preserve"> Міністерства освіти і науки України, обласного управління освіти, органів місцевого самоврядування. </w:t>
      </w:r>
    </w:p>
    <w:p w:rsidR="00AF081E" w:rsidRPr="000D1809" w:rsidRDefault="00AF081E" w:rsidP="000D1809">
      <w:pPr>
        <w:jc w:val="both"/>
        <w:rPr>
          <w:lang w:val="uk-UA"/>
        </w:rPr>
      </w:pPr>
      <w:r w:rsidRPr="000D1809">
        <w:rPr>
          <w:lang w:val="uk-UA"/>
        </w:rPr>
        <w:tab/>
        <w:t>Уся система виховання в школі мала на меті допомогти учневі стати самодостатньою, всебічно-розвиненою, соціально активною особистістю. Завдяки цьому система виховної роботи в школі сприяла мотивації до саморозвитку, самореалізації всіх учасників освітнього процесу.</w:t>
      </w:r>
    </w:p>
    <w:p w:rsidR="00AF081E" w:rsidRPr="000D1809" w:rsidRDefault="00AF081E" w:rsidP="000D1809">
      <w:pPr>
        <w:jc w:val="both"/>
        <w:rPr>
          <w:lang w:val="uk-UA"/>
        </w:rPr>
      </w:pPr>
      <w:r w:rsidRPr="000D1809">
        <w:rPr>
          <w:lang w:val="uk-UA"/>
        </w:rPr>
        <w:tab/>
        <w:t xml:space="preserve">У 2019/2020 навчальному році виховна робота в школі була спрямована на реалізацію загальношкільної виховної теми: «Створення  життєвих компетентностей учнів на всіх етапах становлення особистості». </w:t>
      </w:r>
    </w:p>
    <w:p w:rsidR="00AF081E" w:rsidRPr="000D1809" w:rsidRDefault="00AF081E" w:rsidP="000D1809">
      <w:pPr>
        <w:jc w:val="both"/>
        <w:rPr>
          <w:lang w:val="uk-UA"/>
        </w:rPr>
      </w:pPr>
      <w:r w:rsidRPr="000D1809">
        <w:rPr>
          <w:lang w:val="uk-UA"/>
        </w:rPr>
        <w:tab/>
        <w:t>Метою виховної діяльності було створення цілісної моделі виховної системи на основі патріотичних, громадянських та загальнолюдських цінностей, тому виховна діяльність здійснювалась у відповідності до наступних ключових напрямів:</w:t>
      </w:r>
    </w:p>
    <w:p w:rsidR="00AF081E" w:rsidRPr="000D1809" w:rsidRDefault="00AF081E" w:rsidP="000D1809">
      <w:pPr>
        <w:pStyle w:val="a4"/>
        <w:numPr>
          <w:ilvl w:val="0"/>
          <w:numId w:val="11"/>
        </w:numPr>
        <w:jc w:val="both"/>
        <w:rPr>
          <w:lang w:val="uk-UA"/>
        </w:rPr>
      </w:pPr>
      <w:r w:rsidRPr="000D1809">
        <w:rPr>
          <w:lang w:val="uk-UA"/>
        </w:rPr>
        <w:t>Національно-патріотичне і громадянське виховання;</w:t>
      </w:r>
    </w:p>
    <w:p w:rsidR="00AF081E" w:rsidRPr="000D1809" w:rsidRDefault="00AF081E" w:rsidP="000D1809">
      <w:pPr>
        <w:pStyle w:val="a4"/>
        <w:numPr>
          <w:ilvl w:val="0"/>
          <w:numId w:val="11"/>
        </w:numPr>
        <w:jc w:val="both"/>
        <w:rPr>
          <w:lang w:val="uk-UA"/>
        </w:rPr>
      </w:pPr>
      <w:r w:rsidRPr="000D1809">
        <w:rPr>
          <w:lang w:val="uk-UA"/>
        </w:rPr>
        <w:t>Морально-духовне і гуманістичне виховання;</w:t>
      </w:r>
    </w:p>
    <w:p w:rsidR="00AF081E" w:rsidRPr="000D1809" w:rsidRDefault="00AF081E" w:rsidP="000D1809">
      <w:pPr>
        <w:pStyle w:val="a4"/>
        <w:numPr>
          <w:ilvl w:val="0"/>
          <w:numId w:val="11"/>
        </w:numPr>
        <w:jc w:val="both"/>
        <w:rPr>
          <w:lang w:val="uk-UA"/>
        </w:rPr>
      </w:pPr>
      <w:r w:rsidRPr="000D1809">
        <w:rPr>
          <w:lang w:val="uk-UA"/>
        </w:rPr>
        <w:t>Правове, превентивне і формування здорового способу життя;</w:t>
      </w:r>
    </w:p>
    <w:p w:rsidR="00AF081E" w:rsidRPr="000D1809" w:rsidRDefault="00AF081E" w:rsidP="000D1809">
      <w:pPr>
        <w:pStyle w:val="a4"/>
        <w:numPr>
          <w:ilvl w:val="0"/>
          <w:numId w:val="11"/>
        </w:numPr>
        <w:jc w:val="both"/>
        <w:rPr>
          <w:lang w:val="uk-UA"/>
        </w:rPr>
      </w:pPr>
      <w:r w:rsidRPr="000D1809">
        <w:rPr>
          <w:lang w:val="uk-UA"/>
        </w:rPr>
        <w:t>Ціннісне ставлення до себе;</w:t>
      </w:r>
    </w:p>
    <w:p w:rsidR="00AF081E" w:rsidRPr="000D1809" w:rsidRDefault="00AF081E" w:rsidP="000D1809">
      <w:pPr>
        <w:pStyle w:val="a4"/>
        <w:numPr>
          <w:ilvl w:val="0"/>
          <w:numId w:val="11"/>
        </w:numPr>
        <w:jc w:val="both"/>
        <w:rPr>
          <w:lang w:val="uk-UA"/>
        </w:rPr>
      </w:pPr>
      <w:r w:rsidRPr="000D1809">
        <w:rPr>
          <w:lang w:val="uk-UA"/>
        </w:rPr>
        <w:t>Ціннісне ставлення до сім'ї, родини, людей;</w:t>
      </w:r>
    </w:p>
    <w:p w:rsidR="00AF081E" w:rsidRPr="000D1809" w:rsidRDefault="00AF081E" w:rsidP="000D1809">
      <w:pPr>
        <w:pStyle w:val="a4"/>
        <w:numPr>
          <w:ilvl w:val="0"/>
          <w:numId w:val="11"/>
        </w:numPr>
        <w:jc w:val="both"/>
        <w:rPr>
          <w:lang w:val="uk-UA"/>
        </w:rPr>
      </w:pPr>
      <w:r w:rsidRPr="000D1809">
        <w:rPr>
          <w:lang w:val="uk-UA"/>
        </w:rPr>
        <w:t>Ціннісне ставлення особистості до суспільства і держави;</w:t>
      </w:r>
    </w:p>
    <w:p w:rsidR="00AF081E" w:rsidRPr="000D1809" w:rsidRDefault="00AF081E" w:rsidP="000D1809">
      <w:pPr>
        <w:pStyle w:val="a4"/>
        <w:numPr>
          <w:ilvl w:val="0"/>
          <w:numId w:val="11"/>
        </w:numPr>
        <w:jc w:val="both"/>
        <w:rPr>
          <w:lang w:val="uk-UA"/>
        </w:rPr>
      </w:pPr>
      <w:r w:rsidRPr="000D1809">
        <w:rPr>
          <w:lang w:val="uk-UA"/>
        </w:rPr>
        <w:t>Ціннісне ставлення до праці;</w:t>
      </w:r>
    </w:p>
    <w:p w:rsidR="00AF081E" w:rsidRPr="000D1809" w:rsidRDefault="00AF081E" w:rsidP="000D1809">
      <w:pPr>
        <w:pStyle w:val="a4"/>
        <w:numPr>
          <w:ilvl w:val="0"/>
          <w:numId w:val="11"/>
        </w:numPr>
        <w:jc w:val="both"/>
        <w:rPr>
          <w:lang w:val="uk-UA"/>
        </w:rPr>
      </w:pPr>
      <w:r w:rsidRPr="000D1809">
        <w:rPr>
          <w:lang w:val="uk-UA"/>
        </w:rPr>
        <w:t>Ціннісне ставлення до природи;</w:t>
      </w:r>
    </w:p>
    <w:p w:rsidR="00AF081E" w:rsidRPr="000D1809" w:rsidRDefault="00AF081E" w:rsidP="000D1809">
      <w:pPr>
        <w:pStyle w:val="a4"/>
        <w:numPr>
          <w:ilvl w:val="0"/>
          <w:numId w:val="11"/>
        </w:numPr>
        <w:jc w:val="both"/>
        <w:rPr>
          <w:lang w:val="uk-UA"/>
        </w:rPr>
      </w:pPr>
      <w:r w:rsidRPr="000D1809">
        <w:rPr>
          <w:lang w:val="uk-UA"/>
        </w:rPr>
        <w:t>Ціннісне ставлення до культури і мистецтва.</w:t>
      </w:r>
    </w:p>
    <w:p w:rsidR="00AF081E" w:rsidRPr="000D1809" w:rsidRDefault="00AF081E" w:rsidP="000D1809">
      <w:pPr>
        <w:pStyle w:val="a4"/>
        <w:jc w:val="both"/>
        <w:rPr>
          <w:lang w:val="uk-UA"/>
        </w:rPr>
      </w:pPr>
      <w:r w:rsidRPr="000D1809">
        <w:rPr>
          <w:lang w:val="uk-UA"/>
        </w:rPr>
        <w:t>Серед  основних завдань виховної роботи школи були наступні:</w:t>
      </w:r>
    </w:p>
    <w:p w:rsidR="00AF081E" w:rsidRPr="000D1809" w:rsidRDefault="00AF081E" w:rsidP="000D1809">
      <w:pPr>
        <w:pStyle w:val="a4"/>
        <w:numPr>
          <w:ilvl w:val="0"/>
          <w:numId w:val="11"/>
        </w:numPr>
        <w:jc w:val="both"/>
        <w:rPr>
          <w:lang w:val="uk-UA"/>
        </w:rPr>
      </w:pPr>
      <w:r w:rsidRPr="000D1809">
        <w:rPr>
          <w:lang w:val="uk-UA"/>
        </w:rPr>
        <w:t>Забезпечити доступність до якісної освіти усіх дітей школи, сприяти збереженню мережі та контингенту учнів школи.</w:t>
      </w:r>
    </w:p>
    <w:p w:rsidR="00AF081E" w:rsidRPr="000D1809" w:rsidRDefault="00AF081E" w:rsidP="000D1809">
      <w:pPr>
        <w:pStyle w:val="a4"/>
        <w:numPr>
          <w:ilvl w:val="0"/>
          <w:numId w:val="11"/>
        </w:numPr>
        <w:jc w:val="both"/>
        <w:rPr>
          <w:lang w:val="uk-UA"/>
        </w:rPr>
      </w:pPr>
      <w:r w:rsidRPr="000D1809">
        <w:rPr>
          <w:lang w:val="uk-UA"/>
        </w:rPr>
        <w:t>Продовжити роботу по формуванню в учнів навичок здорового способу життя.</w:t>
      </w:r>
    </w:p>
    <w:p w:rsidR="00AF081E" w:rsidRPr="000D1809" w:rsidRDefault="00AF081E" w:rsidP="000D1809">
      <w:pPr>
        <w:pStyle w:val="a4"/>
        <w:numPr>
          <w:ilvl w:val="0"/>
          <w:numId w:val="11"/>
        </w:numPr>
        <w:jc w:val="both"/>
        <w:rPr>
          <w:lang w:val="uk-UA"/>
        </w:rPr>
      </w:pPr>
      <w:r w:rsidRPr="000D1809">
        <w:rPr>
          <w:lang w:val="uk-UA"/>
        </w:rPr>
        <w:t>Забезпечити соціальний захист учнів школи.</w:t>
      </w:r>
    </w:p>
    <w:p w:rsidR="00AF081E" w:rsidRPr="000D1809" w:rsidRDefault="00AF081E" w:rsidP="000D1809">
      <w:pPr>
        <w:pStyle w:val="a4"/>
        <w:numPr>
          <w:ilvl w:val="0"/>
          <w:numId w:val="11"/>
        </w:numPr>
        <w:jc w:val="both"/>
        <w:rPr>
          <w:lang w:val="uk-UA"/>
        </w:rPr>
      </w:pPr>
      <w:r w:rsidRPr="000D1809">
        <w:rPr>
          <w:lang w:val="uk-UA"/>
        </w:rPr>
        <w:t>Підвищити  ефективність роботи з попередження дитячого травматизму під час навчально-виховного процесу так і поза межами школи.</w:t>
      </w:r>
    </w:p>
    <w:p w:rsidR="00AF081E" w:rsidRPr="000D1809" w:rsidRDefault="00AF081E" w:rsidP="000D1809">
      <w:pPr>
        <w:pStyle w:val="a4"/>
        <w:numPr>
          <w:ilvl w:val="0"/>
          <w:numId w:val="11"/>
        </w:numPr>
        <w:jc w:val="both"/>
        <w:rPr>
          <w:lang w:val="uk-UA"/>
        </w:rPr>
      </w:pPr>
      <w:r w:rsidRPr="000D1809">
        <w:rPr>
          <w:lang w:val="uk-UA"/>
        </w:rPr>
        <w:lastRenderedPageBreak/>
        <w:t>Посилити спрямованість виховної роботи на формування в дітей та молоді любові до Батьківщини, громадянських якостей.</w:t>
      </w:r>
    </w:p>
    <w:p w:rsidR="00AF081E" w:rsidRPr="000D1809" w:rsidRDefault="00AF081E" w:rsidP="000D1809">
      <w:pPr>
        <w:pStyle w:val="a4"/>
        <w:numPr>
          <w:ilvl w:val="0"/>
          <w:numId w:val="11"/>
        </w:numPr>
        <w:jc w:val="both"/>
        <w:rPr>
          <w:lang w:val="uk-UA"/>
        </w:rPr>
      </w:pPr>
      <w:r w:rsidRPr="000D1809">
        <w:rPr>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AF081E" w:rsidRPr="000D1809" w:rsidRDefault="00AF081E" w:rsidP="000D1809">
      <w:pPr>
        <w:pStyle w:val="a4"/>
        <w:numPr>
          <w:ilvl w:val="0"/>
          <w:numId w:val="11"/>
        </w:numPr>
        <w:jc w:val="both"/>
        <w:rPr>
          <w:lang w:val="uk-UA"/>
        </w:rPr>
      </w:pPr>
      <w:r w:rsidRPr="000D1809">
        <w:rPr>
          <w:lang w:val="uk-UA"/>
        </w:rPr>
        <w:t>Сприяти формуванню духовно-моральних взаємин між усіма учасниками навчально-виховного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AF081E" w:rsidRPr="000D1809" w:rsidRDefault="00AF081E" w:rsidP="000D1809">
      <w:pPr>
        <w:pStyle w:val="a4"/>
        <w:numPr>
          <w:ilvl w:val="0"/>
          <w:numId w:val="11"/>
        </w:numPr>
        <w:jc w:val="both"/>
        <w:rPr>
          <w:lang w:val="uk-UA"/>
        </w:rPr>
      </w:pPr>
      <w:r w:rsidRPr="000D1809">
        <w:rPr>
          <w:lang w:val="uk-UA"/>
        </w:rPr>
        <w:t>Активізувати застосування сучасних форм і методів правової та превентивної освіти, формування здорового способу життя, фізичного розвитку, спрямованих на формування сталої відповідальної поведінки, імунітету до негативних впливів соціального оточення.</w:t>
      </w:r>
    </w:p>
    <w:p w:rsidR="00AF081E" w:rsidRPr="000D1809" w:rsidRDefault="00AF081E" w:rsidP="000D1809">
      <w:pPr>
        <w:pStyle w:val="a4"/>
        <w:jc w:val="both"/>
        <w:rPr>
          <w:lang w:val="uk-UA"/>
        </w:rPr>
      </w:pPr>
      <w:r w:rsidRPr="000D1809">
        <w:rPr>
          <w:lang w:val="uk-UA"/>
        </w:rPr>
        <w:tab/>
        <w:t>Виховна система роботи школи була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 Цьому свідчить комплекс актуальних питань, які розглядались на нарадах при директорові: «Про стан залучення дітей шкільного віку до навчання», «Про попередження дитячого травматизму під час організації навчально- виховного процесу», «Про стан відвідування учнями школи», «Про стан комплектування гуртків та спортивних секцій», «Про попередження дитячого травматизму на період осінніх канікул», «Про роботу щодо попередження правопорушень та злочинності серед учнів», «Про стан виховної роботи школи за І семестр», «Про роботу школи по застереженню від дитячого травматизму на період зимових канікул», «Про організацію виховної роботи:</w:t>
      </w:r>
      <w:r w:rsidR="00EF6089" w:rsidRPr="000D1809">
        <w:rPr>
          <w:lang w:val="uk-UA"/>
        </w:rPr>
        <w:t xml:space="preserve"> </w:t>
      </w:r>
      <w:r w:rsidRPr="000D1809">
        <w:rPr>
          <w:lang w:val="uk-UA"/>
        </w:rPr>
        <w:t>забезпечення змістовного дозвілля учнів на період зимових канікул», «Про проведення інструктажів з безпеки життєдіяльності під час карантину» та ін..</w:t>
      </w:r>
    </w:p>
    <w:p w:rsidR="00AF081E" w:rsidRPr="000D1809" w:rsidRDefault="00AF081E" w:rsidP="000D1809">
      <w:pPr>
        <w:pStyle w:val="a4"/>
        <w:jc w:val="both"/>
        <w:rPr>
          <w:lang w:val="uk-UA"/>
        </w:rPr>
      </w:pPr>
      <w:r w:rsidRPr="000D1809">
        <w:rPr>
          <w:lang w:val="uk-UA"/>
        </w:rPr>
        <w:tab/>
        <w:t>На педрадах заслуховувались такі актуальні питання, як: «Виховання дітей та учнівської молоді в умовах нових стандартів освіти» (листопад), «Стан роботи з профілактики правопорушень» (січень), «Робота класних керівників з попередження нещасних випадків під час літніх канікул» (травень).</w:t>
      </w:r>
    </w:p>
    <w:p w:rsidR="00AF081E" w:rsidRPr="000D1809" w:rsidRDefault="00AF081E" w:rsidP="000D1809">
      <w:pPr>
        <w:pStyle w:val="a4"/>
        <w:jc w:val="both"/>
        <w:rPr>
          <w:lang w:val="uk-UA"/>
        </w:rPr>
      </w:pPr>
      <w:r w:rsidRPr="000D1809">
        <w:rPr>
          <w:lang w:val="uk-UA"/>
        </w:rPr>
        <w:tab/>
        <w:t>За 2019/2020 навчальний рік у школі було проведено щорічні виховні заходи: свято Першого дзвоника, День захисника України, День партизанської слави, День миру, День пам'яті жертв голодоморів 1932-1933 рр., акція «Запали свічку!», «День вчителя», «День української писемності та мови», День інвалідів, Всесвітній день боротьби зі СНІДом, конкурс «Золота осінь», «Козацькі розваги до Дня збройних сил України, спортивне свято до Дня Українського козацтва, заходи до дня визволення України від нацизму, Тиждень правового виховання, заходи до Дня Святого Миколая, новорічні та різдвяні свята для учнів 1-4, 5-9, 10-11 класів, День Соборності, також в умовах дистанційного навчання були проведені заходи до дня Чорнобильської аварії, до Дня Пам'яті та Примирення, учні школи взяли активну участь в акції підтри</w:t>
      </w:r>
      <w:r w:rsidR="00EF6089" w:rsidRPr="000D1809">
        <w:rPr>
          <w:lang w:val="uk-UA"/>
        </w:rPr>
        <w:t xml:space="preserve">мки лікарів у боротьбі із корона </w:t>
      </w:r>
      <w:r w:rsidRPr="000D1809">
        <w:rPr>
          <w:lang w:val="uk-UA"/>
        </w:rPr>
        <w:t>вірусом.</w:t>
      </w:r>
    </w:p>
    <w:p w:rsidR="00AF081E" w:rsidRPr="000D1809" w:rsidRDefault="00AF081E" w:rsidP="000D1809">
      <w:pPr>
        <w:pStyle w:val="a4"/>
        <w:jc w:val="both"/>
        <w:rPr>
          <w:lang w:val="uk-UA"/>
        </w:rPr>
      </w:pPr>
      <w:r w:rsidRPr="000D1809">
        <w:rPr>
          <w:lang w:val="uk-UA"/>
        </w:rPr>
        <w:tab/>
        <w:t>Були проведені заходи з охорони з охорони життя та здоров'я учнів: місячник «Увага! Діти на дорозі!», День знань з основ безпеки життєдіяльності, Олімпійський тиждень, Всеукраїнський тиждень безпеки дорожнього руху, спортивне свято до Дня Збройних сил України, спортивний турнір з волейболу, змагання з футболу, турнір з шашок.</w:t>
      </w:r>
    </w:p>
    <w:p w:rsidR="00AF081E" w:rsidRPr="000D1809" w:rsidRDefault="00AF081E" w:rsidP="000D1809">
      <w:pPr>
        <w:pStyle w:val="a4"/>
        <w:jc w:val="both"/>
        <w:rPr>
          <w:lang w:val="uk-UA"/>
        </w:rPr>
      </w:pPr>
      <w:r w:rsidRPr="000D1809">
        <w:rPr>
          <w:lang w:val="uk-UA"/>
        </w:rPr>
        <w:tab/>
        <w:t>На належному рівні проводиться патріотична, право виховна робота та робота з протидії усім видам насильства. У школі заплановано і проведено уроки мужності, онлайн-заходи, присвячені  воїнам-інтернаціоналістам, воїнам АТО, благодійні заходи «Діти-дітям», «16 днів проти насильства», Всеукраїнський тиждень права.</w:t>
      </w:r>
    </w:p>
    <w:p w:rsidR="00AF081E" w:rsidRPr="000D1809" w:rsidRDefault="00AF081E" w:rsidP="000D1809">
      <w:pPr>
        <w:pStyle w:val="a4"/>
        <w:jc w:val="both"/>
        <w:rPr>
          <w:lang w:val="uk-UA"/>
        </w:rPr>
      </w:pPr>
      <w:r w:rsidRPr="000D1809">
        <w:rPr>
          <w:lang w:val="uk-UA"/>
        </w:rPr>
        <w:lastRenderedPageBreak/>
        <w:tab/>
        <w:t>Щоденно контролювався стан відвідування учнями занять, щомісяця проводились рейди з профілактики правопорушень та злочинності серед учнів «Урок». Систематично проводилася робота проти запізнення учнів до школи: бесіди з учнями,</w:t>
      </w:r>
      <w:r w:rsidR="00C90713" w:rsidRPr="000D1809">
        <w:rPr>
          <w:lang w:val="uk-UA"/>
        </w:rPr>
        <w:t xml:space="preserve"> </w:t>
      </w:r>
      <w:r w:rsidRPr="000D1809">
        <w:rPr>
          <w:lang w:val="uk-UA"/>
        </w:rPr>
        <w:t>батьками. Проведений батьківський всеобуч з аналітичною довідкою про стан відвідування у4чнями навчальних занять.</w:t>
      </w:r>
    </w:p>
    <w:p w:rsidR="00AF081E" w:rsidRPr="000D1809" w:rsidRDefault="00AF081E" w:rsidP="000D1809">
      <w:pPr>
        <w:pStyle w:val="a4"/>
        <w:jc w:val="both"/>
        <w:rPr>
          <w:lang w:val="uk-UA"/>
        </w:rPr>
      </w:pPr>
      <w:r w:rsidRPr="000D1809">
        <w:rPr>
          <w:lang w:val="uk-UA"/>
        </w:rPr>
        <w:tab/>
        <w:t>Протягом року проводилася робота з попередження дитячого травматизму серед учнів. Проведено планові бесіди з попередження травматизму, інструктажі, додаткові лекції з питань електробезпеки, правил поведінки на водоймищах, порядку дій населення при виявленні вибухонебезпечних предметів, або незнайомих предметів в містах загального користування, пожежі. У вересні пройшов місячник дорожнього руху «Увага! Діти на дорозі», у листопаді – Тиждень безпеки дорожнього руху.</w:t>
      </w:r>
    </w:p>
    <w:p w:rsidR="00AF081E" w:rsidRPr="000D1809" w:rsidRDefault="00AF081E" w:rsidP="000D1809">
      <w:pPr>
        <w:pStyle w:val="a4"/>
        <w:jc w:val="both"/>
        <w:rPr>
          <w:lang w:val="uk-UA"/>
        </w:rPr>
      </w:pPr>
      <w:r w:rsidRPr="000D1809">
        <w:rPr>
          <w:lang w:val="uk-UA"/>
        </w:rPr>
        <w:tab/>
        <w:t>На кінець 2019/2020 навчального року було проаналізовано стан дитячого травматизму .  Протягом навчального року під час навчального процесу не було зареєстровано жодного випадку травматизму. Це свідчить про покращення стану роботи з попередження дитячого травматизму.</w:t>
      </w:r>
    </w:p>
    <w:p w:rsidR="00AF081E" w:rsidRPr="000D1809" w:rsidRDefault="00AF081E" w:rsidP="000D1809">
      <w:pPr>
        <w:pStyle w:val="a4"/>
        <w:jc w:val="both"/>
        <w:rPr>
          <w:lang w:val="uk-UA"/>
        </w:rPr>
      </w:pPr>
      <w:r w:rsidRPr="000D1809">
        <w:rPr>
          <w:lang w:val="uk-UA"/>
        </w:rPr>
        <w:tab/>
        <w:t>В основу роботи школи у новому 2020/2021 навчальному році буде взято наступні ключові напрямки:</w:t>
      </w:r>
    </w:p>
    <w:p w:rsidR="00AF081E" w:rsidRPr="000D1809" w:rsidRDefault="00AF081E" w:rsidP="000D1809">
      <w:pPr>
        <w:pStyle w:val="a4"/>
        <w:numPr>
          <w:ilvl w:val="0"/>
          <w:numId w:val="11"/>
        </w:numPr>
        <w:jc w:val="both"/>
        <w:rPr>
          <w:lang w:val="uk-UA"/>
        </w:rPr>
      </w:pPr>
      <w:r w:rsidRPr="000D1809">
        <w:rPr>
          <w:lang w:val="uk-UA"/>
        </w:rPr>
        <w:t>Національно-патріотичне і громадянське виховання;</w:t>
      </w:r>
    </w:p>
    <w:p w:rsidR="00AF081E" w:rsidRPr="000D1809" w:rsidRDefault="00AF081E" w:rsidP="000D1809">
      <w:pPr>
        <w:pStyle w:val="a4"/>
        <w:numPr>
          <w:ilvl w:val="0"/>
          <w:numId w:val="11"/>
        </w:numPr>
        <w:jc w:val="both"/>
        <w:rPr>
          <w:lang w:val="uk-UA"/>
        </w:rPr>
      </w:pPr>
      <w:r w:rsidRPr="000D1809">
        <w:rPr>
          <w:lang w:val="uk-UA"/>
        </w:rPr>
        <w:t>Морально-духовне і гуманістичне виховання;</w:t>
      </w:r>
    </w:p>
    <w:p w:rsidR="00AF081E" w:rsidRPr="000D1809" w:rsidRDefault="00AF081E" w:rsidP="000D1809">
      <w:pPr>
        <w:pStyle w:val="a4"/>
        <w:numPr>
          <w:ilvl w:val="0"/>
          <w:numId w:val="11"/>
        </w:numPr>
        <w:jc w:val="both"/>
        <w:rPr>
          <w:lang w:val="uk-UA"/>
        </w:rPr>
      </w:pPr>
      <w:r w:rsidRPr="000D1809">
        <w:rPr>
          <w:lang w:val="uk-UA"/>
        </w:rPr>
        <w:t>Правове, превентивне виховання і формування здорового способу життя;</w:t>
      </w:r>
    </w:p>
    <w:p w:rsidR="00AF081E" w:rsidRPr="000D1809" w:rsidRDefault="00AF081E" w:rsidP="000D1809">
      <w:pPr>
        <w:pStyle w:val="a4"/>
        <w:numPr>
          <w:ilvl w:val="0"/>
          <w:numId w:val="11"/>
        </w:numPr>
        <w:jc w:val="both"/>
        <w:rPr>
          <w:lang w:val="uk-UA"/>
        </w:rPr>
      </w:pPr>
      <w:r w:rsidRPr="000D1809">
        <w:rPr>
          <w:lang w:val="uk-UA"/>
        </w:rPr>
        <w:t>Ціннісне ставлення до себе;</w:t>
      </w:r>
    </w:p>
    <w:p w:rsidR="00AF081E" w:rsidRPr="000D1809" w:rsidRDefault="00AF081E" w:rsidP="000D1809">
      <w:pPr>
        <w:pStyle w:val="a4"/>
        <w:numPr>
          <w:ilvl w:val="0"/>
          <w:numId w:val="11"/>
        </w:numPr>
        <w:jc w:val="both"/>
        <w:rPr>
          <w:lang w:val="uk-UA"/>
        </w:rPr>
      </w:pPr>
      <w:r w:rsidRPr="000D1809">
        <w:rPr>
          <w:lang w:val="uk-UA"/>
        </w:rPr>
        <w:t>Ціннісне ставлення до сім'ї, родини, людей;</w:t>
      </w:r>
    </w:p>
    <w:p w:rsidR="00AF081E" w:rsidRPr="000D1809" w:rsidRDefault="00AF081E" w:rsidP="000D1809">
      <w:pPr>
        <w:pStyle w:val="a4"/>
        <w:numPr>
          <w:ilvl w:val="0"/>
          <w:numId w:val="11"/>
        </w:numPr>
        <w:jc w:val="both"/>
        <w:rPr>
          <w:lang w:val="uk-UA"/>
        </w:rPr>
      </w:pPr>
      <w:r w:rsidRPr="000D1809">
        <w:rPr>
          <w:lang w:val="uk-UA"/>
        </w:rPr>
        <w:t>Ціннісне ставлення особистості до суспільства і держави;</w:t>
      </w:r>
    </w:p>
    <w:p w:rsidR="00AF081E" w:rsidRPr="000D1809" w:rsidRDefault="00AF081E" w:rsidP="000D1809">
      <w:pPr>
        <w:pStyle w:val="a4"/>
        <w:numPr>
          <w:ilvl w:val="0"/>
          <w:numId w:val="11"/>
        </w:numPr>
        <w:jc w:val="both"/>
        <w:rPr>
          <w:lang w:val="uk-UA"/>
        </w:rPr>
      </w:pPr>
      <w:r w:rsidRPr="000D1809">
        <w:rPr>
          <w:lang w:val="uk-UA"/>
        </w:rPr>
        <w:t>Ціннісне ставлення до праці;</w:t>
      </w:r>
    </w:p>
    <w:p w:rsidR="00AF081E" w:rsidRPr="000D1809" w:rsidRDefault="00AF081E" w:rsidP="000D1809">
      <w:pPr>
        <w:pStyle w:val="a4"/>
        <w:numPr>
          <w:ilvl w:val="0"/>
          <w:numId w:val="11"/>
        </w:numPr>
        <w:jc w:val="both"/>
        <w:rPr>
          <w:lang w:val="uk-UA"/>
        </w:rPr>
      </w:pPr>
      <w:r w:rsidRPr="000D1809">
        <w:rPr>
          <w:lang w:val="uk-UA"/>
        </w:rPr>
        <w:t>Ціннісне ставлення до культури і мистецтва.</w:t>
      </w:r>
    </w:p>
    <w:p w:rsidR="00AF081E" w:rsidRPr="000D1809" w:rsidRDefault="00AF081E" w:rsidP="000D1809">
      <w:pPr>
        <w:pStyle w:val="a4"/>
        <w:jc w:val="both"/>
        <w:rPr>
          <w:lang w:val="uk-UA"/>
        </w:rPr>
      </w:pPr>
      <w:r w:rsidRPr="000D1809">
        <w:rPr>
          <w:lang w:val="uk-UA"/>
        </w:rPr>
        <w:tab/>
        <w:t>На виконання Указу Президента України «Про заходи щодо розв’язання актуальних проблем осіб з обмеженими фізичними можливостями» створити у разі потреби необхідні умови для інклюзивного навчання такої категорії дітей.</w:t>
      </w:r>
    </w:p>
    <w:p w:rsidR="00AF081E" w:rsidRPr="000D1809" w:rsidRDefault="00AF081E" w:rsidP="000D1809">
      <w:pPr>
        <w:pStyle w:val="a4"/>
        <w:jc w:val="both"/>
        <w:rPr>
          <w:lang w:val="uk-UA"/>
        </w:rPr>
      </w:pPr>
      <w:r w:rsidRPr="000D1809">
        <w:rPr>
          <w:lang w:val="uk-UA"/>
        </w:rPr>
        <w:tab/>
        <w:t>Забезпечити доступність до якісної освіти усіх дітей школи, сприяти збереженню мережі та контингенту учнів школи.</w:t>
      </w:r>
    </w:p>
    <w:p w:rsidR="00AF081E" w:rsidRPr="000D1809" w:rsidRDefault="00AF081E" w:rsidP="000D1809">
      <w:pPr>
        <w:pStyle w:val="a4"/>
        <w:jc w:val="both"/>
        <w:rPr>
          <w:lang w:val="uk-UA"/>
        </w:rPr>
      </w:pPr>
      <w:r w:rsidRPr="000D1809">
        <w:rPr>
          <w:lang w:val="uk-UA"/>
        </w:rPr>
        <w:tab/>
        <w:t>Продовжити роботу по формуванню в учнів навичок здорового способу життя.</w:t>
      </w:r>
    </w:p>
    <w:p w:rsidR="00AF081E" w:rsidRPr="000D1809" w:rsidRDefault="00AF081E" w:rsidP="000D1809">
      <w:pPr>
        <w:pStyle w:val="a4"/>
        <w:jc w:val="both"/>
        <w:rPr>
          <w:lang w:val="uk-UA"/>
        </w:rPr>
      </w:pPr>
      <w:r w:rsidRPr="000D1809">
        <w:rPr>
          <w:lang w:val="uk-UA"/>
        </w:rPr>
        <w:tab/>
        <w:t>Забезпечити соціальний захист учнів школи.</w:t>
      </w:r>
    </w:p>
    <w:p w:rsidR="00AF081E" w:rsidRPr="000D1809" w:rsidRDefault="00AF081E" w:rsidP="000D1809">
      <w:pPr>
        <w:pStyle w:val="a4"/>
        <w:jc w:val="both"/>
        <w:rPr>
          <w:lang w:val="uk-UA"/>
        </w:rPr>
      </w:pPr>
      <w:r w:rsidRPr="000D1809">
        <w:rPr>
          <w:lang w:val="uk-UA"/>
        </w:rPr>
        <w:tab/>
        <w:t>Підвищити ефективність роботи з попередження дитячого травматизму як під час навчально-виховного процесу, так і поза межами школи.</w:t>
      </w:r>
    </w:p>
    <w:p w:rsidR="00AF081E" w:rsidRPr="000D1809" w:rsidRDefault="00AF081E" w:rsidP="000D1809">
      <w:pPr>
        <w:pStyle w:val="a4"/>
        <w:jc w:val="both"/>
        <w:rPr>
          <w:lang w:val="uk-UA"/>
        </w:rPr>
      </w:pPr>
      <w:r w:rsidRPr="000D1809">
        <w:rPr>
          <w:lang w:val="uk-UA"/>
        </w:rPr>
        <w:tab/>
        <w:t xml:space="preserve">Посилити спрямованість виховної роботи на формування в дітей та молоді любові до Батьківщини, громадянських якостей. </w:t>
      </w:r>
    </w:p>
    <w:p w:rsidR="00AF081E" w:rsidRPr="000D1809" w:rsidRDefault="00AF081E" w:rsidP="000D1809">
      <w:pPr>
        <w:pStyle w:val="a4"/>
        <w:jc w:val="both"/>
        <w:rPr>
          <w:lang w:val="uk-UA"/>
        </w:rPr>
      </w:pPr>
      <w:r w:rsidRPr="000D1809">
        <w:rPr>
          <w:lang w:val="uk-UA"/>
        </w:rPr>
        <w:tab/>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AF081E" w:rsidRPr="000D1809" w:rsidRDefault="00AF081E" w:rsidP="000D1809">
      <w:pPr>
        <w:pStyle w:val="a4"/>
        <w:jc w:val="both"/>
        <w:rPr>
          <w:lang w:val="uk-UA"/>
        </w:rPr>
      </w:pPr>
      <w:r w:rsidRPr="000D1809">
        <w:rPr>
          <w:lang w:val="uk-UA"/>
        </w:rPr>
        <w:tab/>
        <w:t>Сприяти формуванню духовно-моральних взаємин між усіма учасниками навчально-виховного процесу, толерантного ставлення до представників інших народів, культур і традицій, до однолітків,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AF081E" w:rsidRPr="000D1809" w:rsidRDefault="00AF081E" w:rsidP="000D1809">
      <w:pPr>
        <w:pStyle w:val="a4"/>
        <w:jc w:val="both"/>
        <w:rPr>
          <w:lang w:val="uk-UA"/>
        </w:rPr>
      </w:pPr>
      <w:r w:rsidRPr="000D1809">
        <w:rPr>
          <w:lang w:val="uk-UA"/>
        </w:rPr>
        <w:tab/>
        <w:t>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EC7BFA" w:rsidRPr="000D1809" w:rsidRDefault="00EC7BFA" w:rsidP="000D1809">
      <w:pPr>
        <w:pStyle w:val="a4"/>
        <w:jc w:val="both"/>
        <w:rPr>
          <w:lang w:val="uk-UA"/>
        </w:rPr>
      </w:pPr>
    </w:p>
    <w:p w:rsidR="00DB5214" w:rsidRPr="000D1809" w:rsidRDefault="00DB5214" w:rsidP="006E20E7">
      <w:pPr>
        <w:spacing w:line="276" w:lineRule="auto"/>
        <w:jc w:val="center"/>
      </w:pPr>
      <w:r w:rsidRPr="000D1809">
        <w:rPr>
          <w:b/>
          <w:u w:val="single"/>
        </w:rPr>
        <w:lastRenderedPageBreak/>
        <w:t>Робота соціального захисту учнів</w:t>
      </w:r>
    </w:p>
    <w:p w:rsidR="00DB5214" w:rsidRPr="000D1809" w:rsidRDefault="00DB5214" w:rsidP="000D1809">
      <w:pPr>
        <w:tabs>
          <w:tab w:val="left" w:pos="540"/>
        </w:tabs>
        <w:jc w:val="both"/>
        <w:rPr>
          <w:b/>
          <w:bCs/>
          <w:i/>
          <w:u w:val="single"/>
          <w:lang w:val="uk-UA"/>
        </w:rPr>
      </w:pPr>
      <w:r w:rsidRPr="000D1809">
        <w:rPr>
          <w:b/>
          <w:bCs/>
          <w:lang w:val="uk-UA"/>
        </w:rPr>
        <w:t>Тема, над якою працював соціальний педагог навчального закладу в 2019 / 2020 н.р.</w:t>
      </w:r>
    </w:p>
    <w:p w:rsidR="00DB5214" w:rsidRPr="000D1809" w:rsidRDefault="00DB5214" w:rsidP="000D1809">
      <w:pPr>
        <w:tabs>
          <w:tab w:val="left" w:pos="540"/>
        </w:tabs>
        <w:jc w:val="both"/>
        <w:rPr>
          <w:b/>
          <w:bCs/>
          <w:lang w:val="uk-UA"/>
        </w:rPr>
      </w:pPr>
      <w:r w:rsidRPr="000D1809">
        <w:rPr>
          <w:b/>
          <w:bCs/>
          <w:lang w:val="uk-UA"/>
        </w:rPr>
        <w:t xml:space="preserve"> </w:t>
      </w:r>
      <w:r w:rsidRPr="000D1809">
        <w:rPr>
          <w:lang w:val="uk-UA"/>
        </w:rPr>
        <w:t>„Девіантна поведінка підлітків та шляхи її подолання”.</w:t>
      </w:r>
    </w:p>
    <w:p w:rsidR="00DB5214" w:rsidRPr="006E20E7" w:rsidRDefault="00DB5214" w:rsidP="000D1809">
      <w:pPr>
        <w:tabs>
          <w:tab w:val="left" w:pos="540"/>
        </w:tabs>
        <w:jc w:val="both"/>
        <w:rPr>
          <w:bCs/>
          <w:lang w:val="uk-UA"/>
        </w:rPr>
      </w:pPr>
      <w:r w:rsidRPr="006E20E7">
        <w:rPr>
          <w:bCs/>
          <w:lang w:val="uk-UA"/>
        </w:rPr>
        <w:t>Мета та завдання, які стояли перед соціальним педагогом:</w:t>
      </w:r>
    </w:p>
    <w:p w:rsidR="00DB5214" w:rsidRPr="006E20E7" w:rsidRDefault="00DB5214" w:rsidP="000D1809">
      <w:pPr>
        <w:jc w:val="both"/>
        <w:rPr>
          <w:bCs/>
          <w:lang w:val="uk-UA"/>
        </w:rPr>
      </w:pPr>
      <w:r w:rsidRPr="006E20E7">
        <w:rPr>
          <w:bCs/>
          <w:i/>
          <w:lang w:val="uk-UA"/>
        </w:rPr>
        <w:t>Мета:</w:t>
      </w:r>
      <w:r w:rsidRPr="006E20E7">
        <w:rPr>
          <w:bCs/>
          <w:lang w:val="uk-UA"/>
        </w:rPr>
        <w:t xml:space="preserve"> </w:t>
      </w:r>
    </w:p>
    <w:p w:rsidR="00DB5214" w:rsidRPr="000D1809" w:rsidRDefault="00DB5214" w:rsidP="000D1809">
      <w:pPr>
        <w:numPr>
          <w:ilvl w:val="0"/>
          <w:numId w:val="21"/>
        </w:numPr>
        <w:tabs>
          <w:tab w:val="num" w:pos="0"/>
        </w:tabs>
        <w:ind w:left="0" w:firstLine="360"/>
        <w:jc w:val="both"/>
        <w:rPr>
          <w:lang w:val="uk-UA"/>
        </w:rPr>
      </w:pPr>
      <w:r w:rsidRPr="000D1809">
        <w:rPr>
          <w:lang w:val="uk-UA"/>
        </w:rPr>
        <w:t xml:space="preserve">забезпечити соціальне посередництво між школою, сім'єю, державними  та громадськими організаціями; </w:t>
      </w:r>
    </w:p>
    <w:p w:rsidR="00DB5214" w:rsidRPr="000D1809" w:rsidRDefault="00DB5214" w:rsidP="000D1809">
      <w:pPr>
        <w:numPr>
          <w:ilvl w:val="0"/>
          <w:numId w:val="21"/>
        </w:numPr>
        <w:tabs>
          <w:tab w:val="num" w:pos="0"/>
        </w:tabs>
        <w:ind w:left="0" w:firstLine="360"/>
        <w:jc w:val="both"/>
        <w:rPr>
          <w:lang w:val="uk-UA"/>
        </w:rPr>
      </w:pPr>
      <w:r w:rsidRPr="000D1809">
        <w:rPr>
          <w:lang w:val="uk-UA"/>
        </w:rPr>
        <w:t xml:space="preserve">забезпечити соціальний захист дітей та підлітків для покращення і створення соціальних умов для її розвитку; </w:t>
      </w:r>
    </w:p>
    <w:p w:rsidR="00DB5214" w:rsidRPr="000D1809" w:rsidRDefault="00DB5214" w:rsidP="000D1809">
      <w:pPr>
        <w:numPr>
          <w:ilvl w:val="0"/>
          <w:numId w:val="21"/>
        </w:numPr>
        <w:tabs>
          <w:tab w:val="num" w:pos="0"/>
        </w:tabs>
        <w:ind w:left="0" w:firstLine="360"/>
        <w:jc w:val="both"/>
        <w:rPr>
          <w:lang w:val="uk-UA"/>
        </w:rPr>
      </w:pPr>
      <w:r w:rsidRPr="000D1809">
        <w:rPr>
          <w:lang w:val="uk-UA"/>
        </w:rPr>
        <w:t xml:space="preserve">попередження девіантної поведінки серед неповнолітніх; </w:t>
      </w:r>
    </w:p>
    <w:p w:rsidR="00DB5214" w:rsidRPr="000D1809" w:rsidRDefault="00DB5214" w:rsidP="000D1809">
      <w:pPr>
        <w:numPr>
          <w:ilvl w:val="0"/>
          <w:numId w:val="21"/>
        </w:numPr>
        <w:tabs>
          <w:tab w:val="num" w:pos="0"/>
        </w:tabs>
        <w:ind w:left="0" w:firstLine="360"/>
        <w:jc w:val="both"/>
        <w:rPr>
          <w:lang w:val="uk-UA"/>
        </w:rPr>
      </w:pPr>
      <w:r w:rsidRPr="000D1809">
        <w:rPr>
          <w:lang w:val="uk-UA"/>
        </w:rPr>
        <w:t>профілактика ВІЛ – СНІД, тютюнокуріння, наркоманії, алкоголізму серед дітей і підлітків;</w:t>
      </w:r>
    </w:p>
    <w:p w:rsidR="00DB5214" w:rsidRPr="000D1809" w:rsidRDefault="00DB5214" w:rsidP="000D1809">
      <w:pPr>
        <w:numPr>
          <w:ilvl w:val="0"/>
          <w:numId w:val="21"/>
        </w:numPr>
        <w:tabs>
          <w:tab w:val="num" w:pos="0"/>
        </w:tabs>
        <w:ind w:left="0" w:firstLine="360"/>
        <w:jc w:val="both"/>
        <w:rPr>
          <w:lang w:val="uk-UA"/>
        </w:rPr>
      </w:pPr>
      <w:r w:rsidRPr="000D1809">
        <w:rPr>
          <w:lang w:val="uk-UA"/>
        </w:rPr>
        <w:t>популяризації здорового способу життя; робота щодо профілактики правопорушень, злочинності, бездоглядності, безпритульності.</w:t>
      </w:r>
    </w:p>
    <w:p w:rsidR="00DB5214" w:rsidRPr="000D1809" w:rsidRDefault="00DB5214" w:rsidP="000D1809">
      <w:pPr>
        <w:tabs>
          <w:tab w:val="left" w:pos="540"/>
        </w:tabs>
        <w:jc w:val="both"/>
        <w:rPr>
          <w:b/>
          <w:bCs/>
          <w:i/>
          <w:lang w:val="uk-UA"/>
        </w:rPr>
      </w:pPr>
      <w:r w:rsidRPr="000D1809">
        <w:rPr>
          <w:b/>
          <w:bCs/>
          <w:i/>
          <w:lang w:val="uk-UA"/>
        </w:rPr>
        <w:t>Завдання:</w:t>
      </w:r>
    </w:p>
    <w:p w:rsidR="00DB5214" w:rsidRPr="000D1809" w:rsidRDefault="00DB5214" w:rsidP="000D1809">
      <w:pPr>
        <w:numPr>
          <w:ilvl w:val="0"/>
          <w:numId w:val="22"/>
        </w:numPr>
        <w:jc w:val="both"/>
        <w:rPr>
          <w:lang w:val="uk-UA"/>
        </w:rPr>
      </w:pPr>
      <w:r w:rsidRPr="000D1809">
        <w:rPr>
          <w:lang w:val="uk-UA"/>
        </w:rPr>
        <w:t>соціальний захист прав дітей;</w:t>
      </w:r>
    </w:p>
    <w:p w:rsidR="00DB5214" w:rsidRPr="000D1809" w:rsidRDefault="00DB5214" w:rsidP="000D1809">
      <w:pPr>
        <w:numPr>
          <w:ilvl w:val="0"/>
          <w:numId w:val="22"/>
        </w:numPr>
        <w:jc w:val="both"/>
        <w:rPr>
          <w:lang w:val="uk-UA"/>
        </w:rPr>
      </w:pPr>
      <w:r w:rsidRPr="000D1809">
        <w:rPr>
          <w:lang w:val="uk-UA"/>
        </w:rPr>
        <w:t>створення сприятливих умов для розвитку дитини;</w:t>
      </w:r>
    </w:p>
    <w:p w:rsidR="00DB5214" w:rsidRPr="000D1809" w:rsidRDefault="00DB5214" w:rsidP="000D1809">
      <w:pPr>
        <w:numPr>
          <w:ilvl w:val="0"/>
          <w:numId w:val="22"/>
        </w:numPr>
        <w:jc w:val="both"/>
        <w:rPr>
          <w:lang w:val="uk-UA"/>
        </w:rPr>
      </w:pPr>
      <w:r w:rsidRPr="000D1809">
        <w:rPr>
          <w:lang w:val="uk-UA"/>
        </w:rPr>
        <w:t>встановлення зв’язків та партнерських відносин між родиною та школою.</w:t>
      </w:r>
    </w:p>
    <w:p w:rsidR="00DB5214" w:rsidRPr="000D1809" w:rsidRDefault="00DB5214" w:rsidP="000D1809">
      <w:pPr>
        <w:tabs>
          <w:tab w:val="left" w:pos="540"/>
        </w:tabs>
        <w:jc w:val="both"/>
        <w:rPr>
          <w:b/>
          <w:bCs/>
          <w:i/>
          <w:lang w:val="uk-U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3216"/>
      </w:tblGrid>
      <w:tr w:rsidR="00DB5214" w:rsidRPr="000D1809" w:rsidTr="000D1809">
        <w:tc>
          <w:tcPr>
            <w:tcW w:w="70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i/>
                <w:lang w:val="uk-UA"/>
              </w:rPr>
            </w:pPr>
            <w:r w:rsidRPr="000D1809">
              <w:rPr>
                <w:b/>
                <w:lang w:val="uk-UA"/>
              </w:rPr>
              <w:t xml:space="preserve">  Діагностика  та  соціологічні дослідження</w:t>
            </w:r>
          </w:p>
          <w:p w:rsidR="00DB5214" w:rsidRPr="000D1809" w:rsidRDefault="00DB5214" w:rsidP="000D1809">
            <w:pPr>
              <w:jc w:val="both"/>
              <w:rPr>
                <w:b/>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Контингент обстежених (діти, учні, педагоги, батьки)</w:t>
            </w:r>
          </w:p>
        </w:tc>
      </w:tr>
      <w:tr w:rsidR="00DB5214" w:rsidRPr="000D1809" w:rsidTr="000D1809">
        <w:tc>
          <w:tcPr>
            <w:tcW w:w="70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„Я учень школи” – анкета;</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 Учні 1-4 кл</w:t>
            </w:r>
          </w:p>
        </w:tc>
      </w:tr>
      <w:tr w:rsidR="00DB5214" w:rsidRPr="000D1809" w:rsidTr="000D1809">
        <w:tc>
          <w:tcPr>
            <w:tcW w:w="70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Куріння, наркотики – анкета;</w:t>
            </w:r>
          </w:p>
          <w:p w:rsidR="00DB5214" w:rsidRPr="000D1809" w:rsidRDefault="00DB5214" w:rsidP="000D1809">
            <w:pPr>
              <w:jc w:val="both"/>
              <w:rPr>
                <w:lang w:val="uk-UA"/>
              </w:rPr>
            </w:pPr>
            <w:r w:rsidRPr="000D1809">
              <w:rPr>
                <w:lang w:val="uk-UA"/>
              </w:rPr>
              <w:t>Тест „Ваші інтереси” (Фахівці центру тестування „Гуманітарної технології”;</w:t>
            </w:r>
          </w:p>
          <w:p w:rsidR="00DB5214" w:rsidRPr="000D1809" w:rsidRDefault="00DB5214" w:rsidP="000D1809">
            <w:pPr>
              <w:jc w:val="both"/>
              <w:rPr>
                <w:lang w:val="uk-UA"/>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Учні 5-11 кл. та учні які знаходяться на внутрішкільному обліку, із неблагополучних сімей</w:t>
            </w:r>
          </w:p>
        </w:tc>
      </w:tr>
      <w:tr w:rsidR="00DB5214" w:rsidRPr="000D1809" w:rsidTr="000D1809">
        <w:tc>
          <w:tcPr>
            <w:tcW w:w="70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„Мій комп’ютер” - анкета</w:t>
            </w:r>
          </w:p>
          <w:p w:rsidR="00DB5214" w:rsidRPr="000D1809" w:rsidRDefault="00DB5214" w:rsidP="000D1809">
            <w:pPr>
              <w:jc w:val="both"/>
              <w:rPr>
                <w:lang w:val="uk-UA"/>
              </w:rPr>
            </w:pPr>
            <w:r w:rsidRPr="000D1809">
              <w:rPr>
                <w:lang w:val="uk-UA"/>
              </w:rPr>
              <w:t>Соціометрія „Вибір актив класу”;  „Соціомітрічна анкета”</w:t>
            </w:r>
          </w:p>
          <w:p w:rsidR="00DB5214" w:rsidRPr="000D1809" w:rsidRDefault="00DB5214" w:rsidP="000D1809">
            <w:pPr>
              <w:jc w:val="both"/>
              <w:rPr>
                <w:lang w:val="uk-UA"/>
              </w:rPr>
            </w:pPr>
            <w:r w:rsidRPr="000D1809">
              <w:rPr>
                <w:lang w:val="uk-UA"/>
              </w:rPr>
              <w:t>Анкета „Інтимні селфі в Інтернеті- жарт чи небезпечний ризик”.</w:t>
            </w:r>
          </w:p>
          <w:p w:rsidR="00DB5214" w:rsidRPr="000D1809" w:rsidRDefault="00DB5214" w:rsidP="000D1809">
            <w:pPr>
              <w:jc w:val="both"/>
              <w:rPr>
                <w:lang w:val="uk-UA"/>
              </w:rPr>
            </w:pPr>
            <w:r w:rsidRPr="000D1809">
              <w:rPr>
                <w:lang w:val="uk-UA"/>
              </w:rPr>
              <w:t>Тест „Комунікативних умінь” (за Л.Міхельсон);</w:t>
            </w:r>
          </w:p>
          <w:p w:rsidR="00DB5214" w:rsidRPr="000D1809" w:rsidRDefault="00DB5214" w:rsidP="000D1809">
            <w:pPr>
              <w:jc w:val="both"/>
              <w:rPr>
                <w:lang w:val="uk-UA"/>
              </w:rPr>
            </w:pPr>
            <w:r w:rsidRPr="000D1809">
              <w:rPr>
                <w:lang w:val="uk-UA"/>
              </w:rPr>
              <w:t>Тест „Мотив вибору професії”.</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учні 1-4кл.</w:t>
            </w:r>
          </w:p>
          <w:p w:rsidR="00DB5214" w:rsidRPr="000D1809" w:rsidRDefault="00DB5214" w:rsidP="000D1809">
            <w:pPr>
              <w:jc w:val="both"/>
              <w:rPr>
                <w:lang w:val="uk-UA"/>
              </w:rPr>
            </w:pPr>
            <w:r w:rsidRPr="000D1809">
              <w:rPr>
                <w:lang w:val="uk-UA"/>
              </w:rPr>
              <w:t>учні 5-11 кл.</w:t>
            </w:r>
          </w:p>
          <w:p w:rsidR="00DB5214" w:rsidRPr="000D1809" w:rsidRDefault="00DB5214" w:rsidP="000D1809">
            <w:pPr>
              <w:jc w:val="both"/>
              <w:rPr>
                <w:lang w:val="uk-UA"/>
              </w:rPr>
            </w:pPr>
            <w:r w:rsidRPr="000D1809">
              <w:rPr>
                <w:lang w:val="uk-UA"/>
              </w:rPr>
              <w:t>учні 5-11 кл.</w:t>
            </w:r>
          </w:p>
          <w:p w:rsidR="00DB5214" w:rsidRPr="000D1809" w:rsidRDefault="00DB5214" w:rsidP="000D1809">
            <w:pPr>
              <w:jc w:val="both"/>
              <w:rPr>
                <w:lang w:val="uk-UA"/>
              </w:rPr>
            </w:pPr>
            <w:r w:rsidRPr="000D1809">
              <w:rPr>
                <w:lang w:val="uk-UA"/>
              </w:rPr>
              <w:t>учні 5-9 кл.</w:t>
            </w:r>
          </w:p>
          <w:p w:rsidR="00DB5214" w:rsidRPr="000D1809" w:rsidRDefault="00DB5214" w:rsidP="000D1809">
            <w:pPr>
              <w:jc w:val="both"/>
              <w:rPr>
                <w:lang w:val="uk-UA"/>
              </w:rPr>
            </w:pPr>
            <w:r w:rsidRPr="000D1809">
              <w:rPr>
                <w:lang w:val="uk-UA"/>
              </w:rPr>
              <w:t>учні 10-11 кл.</w:t>
            </w:r>
          </w:p>
        </w:tc>
      </w:tr>
    </w:tbl>
    <w:p w:rsidR="00DB5214" w:rsidRPr="000D1809" w:rsidRDefault="00DB5214" w:rsidP="000D1809">
      <w:pPr>
        <w:jc w:val="both"/>
        <w:rPr>
          <w:b/>
          <w:i/>
          <w:u w:val="single"/>
          <w:lang w:val="uk-UA"/>
        </w:rPr>
      </w:pPr>
    </w:p>
    <w:p w:rsidR="00DB5214" w:rsidRPr="000D1809" w:rsidRDefault="00DB5214" w:rsidP="006E20E7">
      <w:pPr>
        <w:jc w:val="center"/>
        <w:rPr>
          <w:b/>
          <w:lang w:val="uk-UA"/>
        </w:rPr>
      </w:pPr>
      <w:r w:rsidRPr="000D1809">
        <w:rPr>
          <w:b/>
          <w:lang w:val="uk-UA"/>
        </w:rPr>
        <w:t xml:space="preserve">Розвивальна робота з </w:t>
      </w:r>
      <w:r w:rsidR="006E20E7">
        <w:rPr>
          <w:b/>
          <w:lang w:val="uk-UA"/>
        </w:rPr>
        <w:t>учнями (групова, індивідуальна)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036"/>
        <w:gridCol w:w="1362"/>
        <w:gridCol w:w="1540"/>
        <w:gridCol w:w="1483"/>
        <w:gridCol w:w="2030"/>
        <w:gridCol w:w="1495"/>
      </w:tblGrid>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 xml:space="preserve">№ </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 xml:space="preserve">Категорія </w:t>
            </w:r>
          </w:p>
          <w:p w:rsidR="00DB5214" w:rsidRPr="000D1809" w:rsidRDefault="00DB5214" w:rsidP="000D1809">
            <w:pPr>
              <w:jc w:val="both"/>
              <w:rPr>
                <w:b/>
                <w:lang w:val="uk-UA"/>
              </w:rPr>
            </w:pPr>
            <w:r w:rsidRPr="000D1809">
              <w:rPr>
                <w:b/>
                <w:lang w:val="uk-UA"/>
              </w:rPr>
              <w:t>дітей (учнів)</w:t>
            </w:r>
          </w:p>
          <w:p w:rsidR="00DB5214" w:rsidRPr="000D1809" w:rsidRDefault="00DB5214" w:rsidP="000D1809">
            <w:pPr>
              <w:jc w:val="both"/>
              <w:rPr>
                <w:b/>
                <w:lang w:val="uk-UA"/>
              </w:rPr>
            </w:pPr>
            <w:r w:rsidRPr="000D1809">
              <w:rPr>
                <w:b/>
                <w:lang w:val="uk-UA"/>
              </w:rPr>
              <w:t xml:space="preserve">та кількість </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проблема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Мета, яку ставить соц.пед.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Спрямованість програми та кількість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 xml:space="preserve">Назва програми, автор </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Результати на кінець року</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Початкові класи, 110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розвиток понять про здоровий спосіб життя</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Розширити уявлення дітей про здоровий спосіб життя.</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6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І.Адамчук Здоровий спосіб життя</w:t>
            </w:r>
          </w:p>
          <w:p w:rsidR="00DB5214" w:rsidRPr="000D1809" w:rsidRDefault="00DB5214" w:rsidP="000D1809">
            <w:pPr>
              <w:jc w:val="both"/>
              <w:rPr>
                <w:lang w:val="uk-UA"/>
              </w:rPr>
            </w:pPr>
            <w:r w:rsidRPr="000D1809">
              <w:rPr>
                <w:lang w:val="uk-UA"/>
              </w:rPr>
              <w:t xml:space="preserve">„Так здоров'ю, ні – залежностям”. Ж/л „Соц. пед. № 1, 2007р.,  </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Всі учні вибирали здоровий спосіб життя.</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Початкові класи, </w:t>
            </w:r>
            <w:r w:rsidRPr="000D1809">
              <w:rPr>
                <w:lang w:val="uk-UA"/>
              </w:rPr>
              <w:lastRenderedPageBreak/>
              <w:t>100учнів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Не вміння робити самоаналіз</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Навчити дітей самоаналізу, дати змогу </w:t>
            </w:r>
            <w:r w:rsidRPr="000D1809">
              <w:rPr>
                <w:lang w:val="uk-UA"/>
              </w:rPr>
              <w:lastRenderedPageBreak/>
              <w:t>задуматися, як вирішувати особисті проблеми.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 xml:space="preserve"> 6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О.Міронець Програма „Я – концепція”.„Фор</w:t>
            </w:r>
            <w:r w:rsidRPr="000D1809">
              <w:rPr>
                <w:lang w:val="uk-UA"/>
              </w:rPr>
              <w:lastRenderedPageBreak/>
              <w:t>муємо позитивну „Я – концепцію”.</w:t>
            </w:r>
          </w:p>
          <w:p w:rsidR="00DB5214" w:rsidRPr="000D1809" w:rsidRDefault="00DB5214" w:rsidP="000D1809">
            <w:pPr>
              <w:jc w:val="both"/>
              <w:rPr>
                <w:lang w:val="uk-UA"/>
              </w:rPr>
            </w:pPr>
            <w:r w:rsidRPr="000D1809">
              <w:rPr>
                <w:lang w:val="uk-UA"/>
              </w:rPr>
              <w:t>Ж/л „Соц. пед. № 4, 2011р.,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Учні навчилися самоаналізу</w:t>
            </w:r>
            <w:r w:rsidRPr="000D1809">
              <w:rPr>
                <w:lang w:val="uk-UA"/>
              </w:rPr>
              <w:lastRenderedPageBreak/>
              <w:t>вати свої вчинки.</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3</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Середні класи,110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Діти знаходяться без догляду батьків (знаходяться за кордоном.)</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Допомогти учням налаштуватися на роботу</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8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Н.Галенська Авторська корекційна розвивальна програма</w:t>
            </w:r>
          </w:p>
          <w:p w:rsidR="00DB5214" w:rsidRPr="000D1809" w:rsidRDefault="00DB5214" w:rsidP="000D1809">
            <w:pPr>
              <w:jc w:val="both"/>
              <w:rPr>
                <w:lang w:val="uk-UA"/>
              </w:rPr>
            </w:pPr>
            <w:r w:rsidRPr="000D1809">
              <w:rPr>
                <w:lang w:val="uk-UA"/>
              </w:rPr>
              <w:t>„Соціальна адаптація дітей, батьки яких за кордоном”</w:t>
            </w:r>
          </w:p>
          <w:p w:rsidR="00DB5214" w:rsidRPr="000D1809" w:rsidRDefault="00DB5214" w:rsidP="000D1809">
            <w:pPr>
              <w:jc w:val="both"/>
              <w:rPr>
                <w:lang w:val="uk-UA"/>
              </w:rPr>
            </w:pPr>
            <w:r w:rsidRPr="000D1809">
              <w:rPr>
                <w:lang w:val="uk-UA"/>
              </w:rPr>
              <w:t>Ж/л „Соц. пед. № 3, 2008р,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Учні, чиї батьки знаходяться за кордоном відчувають їхню відсутність</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Середні класи,50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Виявити, чи інтелектуальні діти.</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Підвищити рівень інтелекту.</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Т. Тимофєєва Програма з розвитку та формування емоційного інтелекту.</w:t>
            </w:r>
          </w:p>
          <w:p w:rsidR="00DB5214" w:rsidRPr="000D1809" w:rsidRDefault="00DB5214" w:rsidP="000D1809">
            <w:pPr>
              <w:jc w:val="both"/>
              <w:rPr>
                <w:lang w:val="uk-UA"/>
              </w:rPr>
            </w:pPr>
            <w:r w:rsidRPr="000D1809">
              <w:rPr>
                <w:lang w:val="uk-UA"/>
              </w:rPr>
              <w:t>„Розвиток емоційного інтелекту дитини – шлях до успіху”</w:t>
            </w:r>
          </w:p>
          <w:p w:rsidR="00DB5214" w:rsidRPr="000D1809" w:rsidRDefault="00DB5214" w:rsidP="000D1809">
            <w:pPr>
              <w:jc w:val="both"/>
              <w:rPr>
                <w:lang w:val="uk-UA"/>
              </w:rPr>
            </w:pPr>
            <w:r w:rsidRPr="000D1809">
              <w:rPr>
                <w:lang w:val="uk-UA"/>
              </w:rPr>
              <w:t>Ж/л „Соц. пед. № 2, 2008р.,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Не всі учні  інтелектуальні.</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5</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Середні класи, 50учнів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Виявити чи толерантні діти.</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Розвиток навичок спілкування, формування толерантного ставлення до людей та вміння виходити із ситуації.</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О. Примак – Маргус Толерантне виховання</w:t>
            </w:r>
          </w:p>
          <w:p w:rsidR="00DB5214" w:rsidRPr="000D1809" w:rsidRDefault="00DB5214" w:rsidP="000D1809">
            <w:pPr>
              <w:jc w:val="both"/>
              <w:rPr>
                <w:lang w:val="uk-UA"/>
              </w:rPr>
            </w:pPr>
            <w:r w:rsidRPr="000D1809">
              <w:rPr>
                <w:lang w:val="uk-UA"/>
              </w:rPr>
              <w:t>„Формування навичок спілкування поведінки у конфлікті та зниження агресивності”.</w:t>
            </w:r>
          </w:p>
          <w:p w:rsidR="00DB5214" w:rsidRPr="000D1809" w:rsidRDefault="00DB5214" w:rsidP="000D1809">
            <w:pPr>
              <w:jc w:val="both"/>
              <w:rPr>
                <w:lang w:val="uk-UA"/>
              </w:rPr>
            </w:pPr>
            <w:r w:rsidRPr="000D1809">
              <w:rPr>
                <w:lang w:val="uk-UA"/>
              </w:rPr>
              <w:t>Ж/л „Соц. пед. № 1, 2007р.,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Всі учні толерантні.</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6</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Старші класи,</w:t>
            </w:r>
          </w:p>
          <w:p w:rsidR="00DB5214" w:rsidRPr="000D1809" w:rsidRDefault="00DB5214" w:rsidP="000D1809">
            <w:pPr>
              <w:jc w:val="both"/>
              <w:rPr>
                <w:lang w:val="uk-UA"/>
              </w:rPr>
            </w:pPr>
            <w:r w:rsidRPr="000D1809">
              <w:rPr>
                <w:lang w:val="uk-UA"/>
              </w:rPr>
              <w:t xml:space="preserve"> 25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Девіантна поведінка учнів</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Навчити дітей само пізнавати, самоаналізувати, само поважати і само оцінити свої вчинки.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 4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Т. Каткова Девіантна поведінка„Корекція девіантної поведінки підлітків”</w:t>
            </w:r>
          </w:p>
          <w:p w:rsidR="00DB5214" w:rsidRPr="000D1809" w:rsidRDefault="00DB5214" w:rsidP="000D1809">
            <w:pPr>
              <w:jc w:val="both"/>
              <w:rPr>
                <w:lang w:val="uk-UA"/>
              </w:rPr>
            </w:pPr>
            <w:r w:rsidRPr="000D1809">
              <w:rPr>
                <w:lang w:val="uk-UA"/>
              </w:rPr>
              <w:t>Ж/л „Соц. пед. № 1, 2011р.,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Не виявлено учнів із девіантної поведінки.</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7</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Старші класи, </w:t>
            </w:r>
            <w:r w:rsidRPr="000D1809">
              <w:rPr>
                <w:lang w:val="uk-UA"/>
              </w:rPr>
              <w:lastRenderedPageBreak/>
              <w:t>12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 xml:space="preserve">Організація </w:t>
            </w:r>
            <w:r w:rsidRPr="000D1809">
              <w:rPr>
                <w:lang w:val="uk-UA"/>
              </w:rPr>
              <w:lastRenderedPageBreak/>
              <w:t>відпочинку дітей під час канікул.</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 xml:space="preserve">Створити рекреаційне </w:t>
            </w:r>
            <w:r w:rsidRPr="000D1809">
              <w:rPr>
                <w:lang w:val="uk-UA"/>
              </w:rPr>
              <w:lastRenderedPageBreak/>
              <w:t>середовище для учнів під час канікул шляхом організації ігрової діяльності.</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 xml:space="preserve"> 3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xml:space="preserve">Л. Некраш Програма </w:t>
            </w:r>
            <w:r w:rsidRPr="000D1809">
              <w:rPr>
                <w:lang w:val="uk-UA"/>
              </w:rPr>
              <w:lastRenderedPageBreak/>
              <w:t>психологічного ігрового марафону</w:t>
            </w:r>
          </w:p>
          <w:p w:rsidR="00DB5214" w:rsidRPr="000D1809" w:rsidRDefault="00DB5214" w:rsidP="000D1809">
            <w:pPr>
              <w:jc w:val="both"/>
              <w:rPr>
                <w:lang w:val="uk-UA"/>
              </w:rPr>
            </w:pPr>
            <w:r w:rsidRPr="000D1809">
              <w:rPr>
                <w:lang w:val="uk-UA"/>
              </w:rPr>
              <w:t>„Психологічний ігровой марафон учнів у канікулярний період”</w:t>
            </w:r>
          </w:p>
          <w:p w:rsidR="00DB5214" w:rsidRPr="000D1809" w:rsidRDefault="00DB5214" w:rsidP="000D1809">
            <w:pPr>
              <w:jc w:val="both"/>
              <w:rPr>
                <w:lang w:val="uk-UA"/>
              </w:rPr>
            </w:pPr>
            <w:r w:rsidRPr="000D1809">
              <w:rPr>
                <w:lang w:val="uk-UA"/>
              </w:rPr>
              <w:t>Ж/л „Соц. пед. № 12, 2011р.,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 xml:space="preserve">Діти під час канікул </w:t>
            </w:r>
            <w:r w:rsidRPr="000D1809">
              <w:rPr>
                <w:lang w:val="uk-UA"/>
              </w:rPr>
              <w:lastRenderedPageBreak/>
              <w:t>відпочивають.</w:t>
            </w:r>
          </w:p>
        </w:tc>
      </w:tr>
      <w:tr w:rsidR="00DB5214" w:rsidRPr="000D1809" w:rsidTr="006E20E7">
        <w:tc>
          <w:tcPr>
            <w:tcW w:w="44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lastRenderedPageBreak/>
              <w:t>8</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Старші класи, 35 учнів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Профілактика негативних явища у дітей.</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Зробити профілактику негативних звичок, формувати здорового способу життя серед дітей та молоді.</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 занять</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 Бєляєва „Профілактика негативних явищ.”</w:t>
            </w:r>
          </w:p>
          <w:p w:rsidR="00DB5214" w:rsidRPr="000D1809" w:rsidRDefault="00DB5214" w:rsidP="000D1809">
            <w:pPr>
              <w:jc w:val="both"/>
              <w:rPr>
                <w:lang w:val="uk-UA"/>
              </w:rPr>
            </w:pPr>
            <w:r w:rsidRPr="000D1809">
              <w:rPr>
                <w:lang w:val="uk-UA"/>
              </w:rPr>
              <w:t>„Сучасні тенденції профілактики негативних явищ”.</w:t>
            </w:r>
          </w:p>
          <w:p w:rsidR="00DB5214" w:rsidRPr="000D1809" w:rsidRDefault="00DB5214" w:rsidP="000D1809">
            <w:pPr>
              <w:jc w:val="both"/>
              <w:rPr>
                <w:lang w:val="uk-UA"/>
              </w:rPr>
            </w:pPr>
            <w:r w:rsidRPr="000D1809">
              <w:rPr>
                <w:lang w:val="uk-UA"/>
              </w:rPr>
              <w:t>Ж/л „Соц. пед. № 12, 2011р.,</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Діти обирають здоровий спосіб життя</w:t>
            </w:r>
          </w:p>
        </w:tc>
      </w:tr>
    </w:tbl>
    <w:p w:rsidR="00DB5214" w:rsidRPr="000D1809" w:rsidRDefault="00DB5214" w:rsidP="000D1809">
      <w:pPr>
        <w:jc w:val="both"/>
        <w:rPr>
          <w:b/>
          <w:i/>
          <w:u w:val="single"/>
          <w:lang w:val="uk-UA"/>
        </w:rPr>
      </w:pPr>
    </w:p>
    <w:p w:rsidR="00DB5214" w:rsidRPr="000D1809" w:rsidRDefault="006E20E7" w:rsidP="006E20E7">
      <w:pPr>
        <w:jc w:val="center"/>
        <w:rPr>
          <w:b/>
          <w:i/>
          <w:u w:val="single"/>
          <w:lang w:val="uk-UA"/>
        </w:rPr>
      </w:pPr>
      <w:r>
        <w:rPr>
          <w:b/>
          <w:i/>
          <w:u w:val="single"/>
          <w:lang w:val="uk-UA"/>
        </w:rPr>
        <w:t>Просвіта та профілактика</w:t>
      </w:r>
    </w:p>
    <w:p w:rsidR="00DB5214" w:rsidRPr="000D1809" w:rsidRDefault="00DB5214" w:rsidP="006E20E7">
      <w:pPr>
        <w:jc w:val="center"/>
        <w:rPr>
          <w:b/>
          <w:lang w:val="uk-UA"/>
        </w:rPr>
      </w:pPr>
      <w:r w:rsidRPr="000D1809">
        <w:rPr>
          <w:b/>
          <w:lang w:val="uk-UA"/>
        </w:rPr>
        <w:t>Проведення конференцій, семінарів, тренінгів, ділових ігор, лекторій та виступів перед педагогічними працівниками , батьками та учнями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224"/>
        <w:gridCol w:w="4337"/>
        <w:gridCol w:w="1916"/>
        <w:gridCol w:w="1225"/>
        <w:gridCol w:w="980"/>
      </w:tblGrid>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Категорія учасників</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Тематика</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Місце та форма проведення</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Кількість учасників</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Дата</w:t>
            </w:r>
          </w:p>
        </w:tc>
      </w:tr>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Педагоги</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„Про оновлення обліку пільгового контингенту та організацію пільгового контингенту”;</w:t>
            </w:r>
          </w:p>
          <w:p w:rsidR="00DB5214" w:rsidRPr="000D1809" w:rsidRDefault="00DB5214" w:rsidP="000D1809">
            <w:pPr>
              <w:jc w:val="both"/>
              <w:rPr>
                <w:lang w:val="uk-UA"/>
              </w:rPr>
            </w:pPr>
            <w:r w:rsidRPr="000D1809">
              <w:rPr>
                <w:lang w:val="uk-UA"/>
              </w:rPr>
              <w:t>„Про організацію роботи з дітьми, які потребують особливої уваги”</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Школа, виступ</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30.08</w:t>
            </w:r>
          </w:p>
          <w:p w:rsidR="00DB5214" w:rsidRPr="000D1809" w:rsidRDefault="00DB5214" w:rsidP="000D1809">
            <w:pPr>
              <w:jc w:val="both"/>
              <w:rPr>
                <w:lang w:val="uk-UA"/>
              </w:rPr>
            </w:pPr>
            <w:r w:rsidRPr="000D1809">
              <w:rPr>
                <w:lang w:val="uk-UA"/>
              </w:rPr>
              <w:t>10.09</w:t>
            </w:r>
          </w:p>
        </w:tc>
      </w:tr>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Педагоги</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„Попередження правопорушень”;</w:t>
            </w:r>
          </w:p>
          <w:p w:rsidR="00DB5214" w:rsidRPr="000D1809" w:rsidRDefault="00DB5214" w:rsidP="000D1809">
            <w:pPr>
              <w:jc w:val="both"/>
              <w:rPr>
                <w:lang w:val="uk-UA"/>
              </w:rPr>
            </w:pPr>
            <w:r w:rsidRPr="000D1809">
              <w:rPr>
                <w:lang w:val="uk-UA"/>
              </w:rPr>
              <w:t>„Про обстеження умов проживання учнів пільгового контингенту, пільгове харчування, участь у гуртках та секціях</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Школа, виступ</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38</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14.11</w:t>
            </w:r>
          </w:p>
        </w:tc>
      </w:tr>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Батьки</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Про оновлення списку батьківського комітету</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Школа, виступ</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02.09</w:t>
            </w:r>
          </w:p>
        </w:tc>
      </w:tr>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Батьки</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Харчування учнів за батьківських коштів</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Школа, виступ</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10.09</w:t>
            </w:r>
          </w:p>
        </w:tc>
      </w:tr>
      <w:tr w:rsidR="00DB5214" w:rsidRPr="000D1809" w:rsidTr="000D1809">
        <w:tc>
          <w:tcPr>
            <w:tcW w:w="45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5.</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Батьки</w:t>
            </w:r>
          </w:p>
        </w:tc>
        <w:tc>
          <w:tcPr>
            <w:tcW w:w="4508"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Допомога дітям та сім'ям у складних життєвих обставинах.</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Школа, виступ</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02.09</w:t>
            </w:r>
          </w:p>
        </w:tc>
      </w:tr>
    </w:tbl>
    <w:p w:rsidR="00DB5214" w:rsidRPr="000D1809" w:rsidRDefault="00DB5214" w:rsidP="000D1809">
      <w:pPr>
        <w:jc w:val="both"/>
        <w:rPr>
          <w:b/>
          <w:lang w:val="uk-UA"/>
        </w:rPr>
      </w:pPr>
    </w:p>
    <w:p w:rsidR="00DB5214" w:rsidRPr="000D1809" w:rsidRDefault="00DB5214" w:rsidP="000D1809">
      <w:pPr>
        <w:jc w:val="both"/>
        <w:rPr>
          <w:b/>
          <w:lang w:val="uk-UA"/>
        </w:rPr>
      </w:pPr>
      <w:r w:rsidRPr="000D1809">
        <w:rPr>
          <w:b/>
          <w:lang w:val="uk-UA"/>
        </w:rPr>
        <w:t xml:space="preserve">Участь (виступи) у засіданнях колегій управлінь освіти і </w:t>
      </w:r>
      <w:r w:rsidR="006E20E7">
        <w:rPr>
          <w:b/>
          <w:lang w:val="uk-UA"/>
        </w:rPr>
        <w:t>науки , міських семінарах</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6300"/>
      </w:tblGrid>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 з/п</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Дата і місце проведення колегії (семінару)</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 xml:space="preserve">Тематика  </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Участьу семінару СП в ЗОШ №3 (31.10.2019р.)</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Сучасні форми роботи СП в закладах освіти.</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Круглий стіл в ЦДТЮ (23.01.2020 р.)</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A61B97" w:rsidP="000D1809">
            <w:pPr>
              <w:jc w:val="both"/>
              <w:rPr>
                <w:lang w:val="uk-UA"/>
              </w:rPr>
            </w:pPr>
            <w:r w:rsidRPr="000D1809">
              <w:rPr>
                <w:lang w:val="uk-UA"/>
              </w:rPr>
              <w:t>Профілактика суї</w:t>
            </w:r>
            <w:r w:rsidR="00DB5214" w:rsidRPr="000D1809">
              <w:rPr>
                <w:lang w:val="uk-UA"/>
              </w:rPr>
              <w:t>цидальної поведінки дітей.</w:t>
            </w:r>
          </w:p>
        </w:tc>
      </w:tr>
    </w:tbl>
    <w:p w:rsidR="006E20E7" w:rsidRDefault="006E20E7" w:rsidP="000D1809">
      <w:pPr>
        <w:jc w:val="both"/>
        <w:rPr>
          <w:b/>
          <w:lang w:val="uk-UA"/>
        </w:rPr>
      </w:pPr>
    </w:p>
    <w:p w:rsidR="006E20E7" w:rsidRDefault="006E20E7" w:rsidP="000D1809">
      <w:pPr>
        <w:jc w:val="both"/>
        <w:rPr>
          <w:b/>
          <w:lang w:val="uk-UA"/>
        </w:rPr>
      </w:pPr>
    </w:p>
    <w:p w:rsidR="00DB5214" w:rsidRPr="000D1809" w:rsidRDefault="00DB5214" w:rsidP="006E20E7">
      <w:pPr>
        <w:jc w:val="center"/>
        <w:rPr>
          <w:b/>
          <w:lang w:val="uk-UA"/>
        </w:rPr>
      </w:pPr>
      <w:r w:rsidRPr="000D1809">
        <w:rPr>
          <w:b/>
          <w:lang w:val="uk-UA"/>
        </w:rPr>
        <w:lastRenderedPageBreak/>
        <w:t>Консультативна робота. Тематика звернень до соціального педагога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828"/>
        <w:gridCol w:w="1770"/>
      </w:tblGrid>
      <w:tr w:rsidR="00DB5214" w:rsidRPr="000D1809" w:rsidTr="000D1809">
        <w:trPr>
          <w:cantSplit/>
          <w:trHeight w:val="276"/>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 з/п</w:t>
            </w:r>
          </w:p>
        </w:tc>
        <w:tc>
          <w:tcPr>
            <w:tcW w:w="8031" w:type="dxa"/>
            <w:vMerge w:val="restart"/>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pStyle w:val="4"/>
              <w:jc w:val="both"/>
              <w:rPr>
                <w:rFonts w:ascii="Times New Roman" w:hAnsi="Times New Roman" w:cs="Times New Roman"/>
                <w:b/>
                <w:lang w:val="uk-UA"/>
              </w:rPr>
            </w:pPr>
            <w:r w:rsidRPr="000D1809">
              <w:rPr>
                <w:rFonts w:ascii="Times New Roman" w:hAnsi="Times New Roman" w:cs="Times New Roman"/>
                <w:b/>
                <w:lang w:val="uk-UA"/>
              </w:rPr>
              <w:t>Тематика звернень</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Кількість звернень</w:t>
            </w:r>
          </w:p>
        </w:tc>
      </w:tr>
      <w:tr w:rsidR="00DB5214" w:rsidRPr="000D1809" w:rsidTr="000D1809">
        <w:trPr>
          <w:cantSplit/>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B5214" w:rsidRPr="000D1809" w:rsidRDefault="00DB5214" w:rsidP="000D1809">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B5214" w:rsidRPr="000D1809" w:rsidRDefault="00DB5214" w:rsidP="000D1809">
            <w:pPr>
              <w:jc w:val="both"/>
              <w:rPr>
                <w:bCs/>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B5214" w:rsidRPr="000D1809" w:rsidRDefault="00DB5214" w:rsidP="000D1809">
            <w:pPr>
              <w:jc w:val="both"/>
              <w:rPr>
                <w:lang w:val="uk-UA"/>
              </w:rPr>
            </w:pPr>
          </w:p>
        </w:tc>
      </w:tr>
      <w:tr w:rsidR="00DB5214" w:rsidRPr="000D1809" w:rsidTr="000D1809">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c>
          <w:tcPr>
            <w:tcW w:w="9823" w:type="dxa"/>
            <w:gridSpan w:val="2"/>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i/>
                <w:lang w:val="uk-UA"/>
              </w:rPr>
            </w:pPr>
            <w:r w:rsidRPr="000D1809">
              <w:rPr>
                <w:b/>
                <w:i/>
                <w:lang w:val="uk-UA"/>
              </w:rPr>
              <w:t>З боку батьків</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Труднощі у навчанні.</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Допомога дітям та сім'ям, які перебувають у СЖО</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9</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Психологічний супровід дітей з особливими освітніми потребами в умовах інклюзивної освіти.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Домашнє насильство</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5</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Булінг.</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6</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Робота з дітьми „групи ризику”</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c>
          <w:tcPr>
            <w:tcW w:w="9823" w:type="dxa"/>
            <w:gridSpan w:val="2"/>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i/>
                <w:lang w:val="uk-UA"/>
              </w:rPr>
            </w:pPr>
            <w:r w:rsidRPr="000D1809">
              <w:rPr>
                <w:b/>
                <w:i/>
                <w:lang w:val="uk-UA"/>
              </w:rPr>
              <w:t>З боку педагогів</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Готовність до навчання та труднощі у навчання.</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Допомога дітям та сім'ям, які перебуваютьу складних життєвих ситуаціях.</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13</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Психологічний супровід дітей з особливими освітніми потребами в умовах інклюзивної освіти.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Робота з дітьми „групи ризику”</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5</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Статеве виховання, дружба, кохання, рання вагітність.</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6</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eastAsia="en-US"/>
              </w:rPr>
              <w:t xml:space="preserve">Психологічний клімат учнівського колективу, міжособистісні конфлікти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7</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eastAsia="en-US"/>
              </w:rPr>
            </w:pPr>
            <w:r w:rsidRPr="000D1809">
              <w:rPr>
                <w:lang w:val="uk-UA" w:eastAsia="en-US"/>
              </w:rPr>
              <w:t>Дитячі страхи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8</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eastAsia="en-US"/>
              </w:rPr>
            </w:pPr>
            <w:r w:rsidRPr="000D1809">
              <w:rPr>
                <w:lang w:val="uk-UA" w:eastAsia="en-US"/>
              </w:rPr>
              <w:t>Домашнє насильство</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c>
          <w:tcPr>
            <w:tcW w:w="9823" w:type="dxa"/>
            <w:gridSpan w:val="2"/>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i/>
                <w:lang w:val="uk-UA"/>
              </w:rPr>
            </w:pPr>
            <w:r w:rsidRPr="000D1809">
              <w:rPr>
                <w:b/>
                <w:i/>
                <w:lang w:val="uk-UA"/>
              </w:rPr>
              <w:t>З боку дітей</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Труднощі у навчанні</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Допомога дітям та сім'ям, які перебувають у складних життєвих ситуаціях, в тому числі, які постраждали у військових конфліктах.</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6</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Психологічний супровід дітей з особливими освітніми потребами в умовах інклюзивної освіти.</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Робота з дітьми „групи ризику”</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r>
      <w:tr w:rsidR="00DB5214" w:rsidRPr="000D1809" w:rsidTr="000D1809">
        <w:trPr>
          <w:cantSplit/>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i/>
                <w:lang w:val="uk-UA"/>
              </w:rPr>
            </w:pPr>
            <w:r w:rsidRPr="000D1809">
              <w:rPr>
                <w:b/>
                <w:i/>
                <w:lang w:val="uk-UA"/>
              </w:rPr>
              <w:t>З боку інших зацікавлених осіб (представників громадськості тощо)</w:t>
            </w: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1</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Допомога дітям та сім'ям у складних життєвих ситуаціях.</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2</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Професійне самовизначення.</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3</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Самовдосконалення, розвиток здібностей та компетенцій учнів.</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r>
      <w:tr w:rsidR="00DB5214" w:rsidRPr="000D1809" w:rsidTr="000D1809">
        <w:tc>
          <w:tcPr>
            <w:tcW w:w="5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4</w:t>
            </w:r>
          </w:p>
        </w:tc>
        <w:tc>
          <w:tcPr>
            <w:tcW w:w="8031"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Інше, а саме</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p>
        </w:tc>
      </w:tr>
    </w:tbl>
    <w:p w:rsidR="00DB5214" w:rsidRPr="000D1809" w:rsidRDefault="00DB5214" w:rsidP="000D1809">
      <w:pPr>
        <w:jc w:val="both"/>
        <w:rPr>
          <w:b/>
          <w:lang w:val="uk-UA"/>
        </w:rPr>
      </w:pPr>
    </w:p>
    <w:p w:rsidR="00DB5214" w:rsidRPr="000D1809" w:rsidRDefault="00DB5214" w:rsidP="006E20E7">
      <w:pPr>
        <w:jc w:val="center"/>
        <w:rPr>
          <w:b/>
          <w:lang w:val="uk-UA"/>
        </w:rPr>
      </w:pPr>
      <w:r w:rsidRPr="000D1809">
        <w:rPr>
          <w:b/>
          <w:lang w:val="uk-UA"/>
        </w:rPr>
        <w:t xml:space="preserve">Зв’язки </w:t>
      </w:r>
      <w:r w:rsidR="006E20E7">
        <w:rPr>
          <w:b/>
          <w:lang w:val="uk-UA"/>
        </w:rPr>
        <w:t>з громадськістю, відвідування:</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2520"/>
        <w:gridCol w:w="2880"/>
      </w:tblGrid>
      <w:tr w:rsidR="00DB5214" w:rsidRPr="000D1809" w:rsidTr="000D1809">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учнів вдома (який контингент)</w:t>
            </w:r>
            <w:r w:rsidRPr="000D1809">
              <w:rPr>
                <w:i/>
                <w:lang w:val="uk-UA"/>
              </w:rPr>
              <w:t xml:space="preserve"> (в т.ч. дітей соц.- незах.кат.)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Батьків за місцем роботи</w:t>
            </w:r>
          </w:p>
          <w:p w:rsidR="00DB5214" w:rsidRPr="000D1809" w:rsidRDefault="00DB5214" w:rsidP="000D1809">
            <w:pPr>
              <w:jc w:val="both"/>
              <w:rPr>
                <w:b/>
                <w:lang w:val="uk-UA"/>
              </w:rPr>
            </w:pPr>
            <w:r w:rsidRPr="000D1809">
              <w:rPr>
                <w:b/>
                <w:lang w:val="uk-UA"/>
              </w:rPr>
              <w:t>(де саме)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Органи виконавчої влади та громадського самоврядування (які)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b/>
                <w:lang w:val="uk-UA"/>
              </w:rPr>
            </w:pPr>
            <w:r w:rsidRPr="000D1809">
              <w:rPr>
                <w:b/>
                <w:lang w:val="uk-UA"/>
              </w:rPr>
              <w:t>Недержавні громадські організації (які)</w:t>
            </w:r>
          </w:p>
        </w:tc>
      </w:tr>
      <w:tr w:rsidR="00DB5214" w:rsidRPr="000D1809" w:rsidTr="000D1809">
        <w:tc>
          <w:tcPr>
            <w:tcW w:w="324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A61B97" w:rsidP="000D1809">
            <w:pPr>
              <w:jc w:val="both"/>
              <w:rPr>
                <w:lang w:val="uk-UA"/>
              </w:rPr>
            </w:pPr>
            <w:r w:rsidRPr="000D1809">
              <w:rPr>
                <w:lang w:val="uk-UA"/>
              </w:rPr>
              <w:t>40 учнів</w:t>
            </w:r>
            <w:r w:rsidR="00DB5214" w:rsidRPr="000D1809">
              <w:rPr>
                <w:lang w:val="uk-UA"/>
              </w:rPr>
              <w:t>, які знаходяться на внутрішкільному обліку, учні із неблагополучних сімей, учні зі складними життєвими обставинами.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___</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Соціальний працівник сільської ради; практичний психолог школи, медична сестра, секретар сіл</w:t>
            </w:r>
            <w:r w:rsidR="00A61B97" w:rsidRPr="000D1809">
              <w:rPr>
                <w:lang w:val="uk-UA"/>
              </w:rPr>
              <w:t>ьсь</w:t>
            </w:r>
            <w:r w:rsidRPr="000D1809">
              <w:rPr>
                <w:lang w:val="uk-UA"/>
              </w:rPr>
              <w:t>кої ради.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DB5214" w:rsidRPr="000D1809" w:rsidRDefault="00DB5214" w:rsidP="000D1809">
            <w:pPr>
              <w:jc w:val="both"/>
              <w:rPr>
                <w:lang w:val="uk-UA"/>
              </w:rPr>
            </w:pPr>
            <w:r w:rsidRPr="000D1809">
              <w:rPr>
                <w:lang w:val="uk-UA"/>
              </w:rPr>
              <w:t>____</w:t>
            </w:r>
          </w:p>
        </w:tc>
      </w:tr>
    </w:tbl>
    <w:p w:rsidR="00DB5214" w:rsidRPr="000D1809" w:rsidRDefault="00DB5214" w:rsidP="000D1809">
      <w:pPr>
        <w:pStyle w:val="31"/>
        <w:ind w:firstLine="0"/>
        <w:rPr>
          <w:i/>
          <w:sz w:val="24"/>
          <w:szCs w:val="24"/>
          <w:u w:val="single"/>
        </w:rPr>
      </w:pPr>
    </w:p>
    <w:p w:rsidR="00DB5214" w:rsidRPr="000D1809" w:rsidRDefault="00DB5214" w:rsidP="006E20E7">
      <w:pPr>
        <w:pStyle w:val="31"/>
        <w:ind w:left="1404" w:firstLine="720"/>
        <w:rPr>
          <w:b/>
          <w:sz w:val="24"/>
          <w:szCs w:val="24"/>
          <w:u w:val="single"/>
        </w:rPr>
      </w:pPr>
      <w:r w:rsidRPr="000D1809">
        <w:rPr>
          <w:b/>
          <w:sz w:val="24"/>
          <w:szCs w:val="24"/>
          <w:u w:val="single"/>
        </w:rPr>
        <w:t>Основні проблеми, які виникали в роботі</w:t>
      </w:r>
    </w:p>
    <w:p w:rsidR="00DB5214" w:rsidRPr="000D1809" w:rsidRDefault="00DB5214" w:rsidP="006E20E7">
      <w:pPr>
        <w:pStyle w:val="31"/>
        <w:ind w:firstLine="720"/>
        <w:rPr>
          <w:b/>
          <w:sz w:val="24"/>
          <w:szCs w:val="24"/>
          <w:u w:val="single"/>
        </w:rPr>
      </w:pPr>
      <w:r w:rsidRPr="000D1809">
        <w:rPr>
          <w:b/>
          <w:sz w:val="24"/>
          <w:szCs w:val="24"/>
          <w:u w:val="single"/>
        </w:rPr>
        <w:t>психологічної служби  протягом 201</w:t>
      </w:r>
      <w:r w:rsidRPr="000D1809">
        <w:rPr>
          <w:b/>
          <w:sz w:val="24"/>
          <w:szCs w:val="24"/>
          <w:u w:val="single"/>
          <w:lang w:val="ru-RU"/>
        </w:rPr>
        <w:t xml:space="preserve">9 </w:t>
      </w:r>
      <w:r w:rsidR="006E20E7">
        <w:rPr>
          <w:b/>
          <w:sz w:val="24"/>
          <w:szCs w:val="24"/>
          <w:u w:val="single"/>
        </w:rPr>
        <w:t>/2020 навчального року</w:t>
      </w:r>
    </w:p>
    <w:p w:rsidR="00DB5214" w:rsidRPr="000D1809" w:rsidRDefault="00DB5214" w:rsidP="000D1809">
      <w:pPr>
        <w:pStyle w:val="31"/>
        <w:ind w:left="-720" w:firstLine="720"/>
        <w:rPr>
          <w:i/>
          <w:sz w:val="24"/>
          <w:szCs w:val="24"/>
        </w:rPr>
      </w:pPr>
      <w:r w:rsidRPr="000D1809">
        <w:rPr>
          <w:i/>
          <w:sz w:val="24"/>
          <w:szCs w:val="24"/>
        </w:rPr>
        <w:t>Введення точної документації соціального педагога,  відсутність</w:t>
      </w:r>
      <w:r w:rsidRPr="000D1809">
        <w:rPr>
          <w:i/>
          <w:sz w:val="24"/>
          <w:szCs w:val="24"/>
          <w:lang w:eastAsia="en-US"/>
        </w:rPr>
        <w:t xml:space="preserve"> </w:t>
      </w:r>
      <w:r w:rsidRPr="000D1809">
        <w:rPr>
          <w:i/>
          <w:sz w:val="24"/>
          <w:szCs w:val="24"/>
        </w:rPr>
        <w:t>комп'ютера</w:t>
      </w:r>
      <w:r w:rsidRPr="000D1809">
        <w:rPr>
          <w:i/>
          <w:sz w:val="24"/>
          <w:szCs w:val="24"/>
          <w:lang w:val="ru-RU"/>
        </w:rPr>
        <w:t xml:space="preserve"> (з доступом до </w:t>
      </w:r>
      <w:r w:rsidRPr="000D1809">
        <w:rPr>
          <w:i/>
          <w:sz w:val="24"/>
          <w:szCs w:val="24"/>
        </w:rPr>
        <w:t>Інтернет-мережі</w:t>
      </w:r>
      <w:r w:rsidRPr="000D1809">
        <w:rPr>
          <w:i/>
          <w:sz w:val="24"/>
          <w:szCs w:val="24"/>
          <w:lang w:val="ru-RU"/>
        </w:rPr>
        <w:t>)</w:t>
      </w:r>
      <w:r w:rsidRPr="000D1809">
        <w:rPr>
          <w:i/>
          <w:sz w:val="24"/>
          <w:szCs w:val="24"/>
        </w:rPr>
        <w:t xml:space="preserve"> та багатофункціонального</w:t>
      </w:r>
      <w:r w:rsidRPr="000D1809">
        <w:rPr>
          <w:i/>
          <w:sz w:val="24"/>
          <w:szCs w:val="24"/>
          <w:lang w:val="ru-RU"/>
        </w:rPr>
        <w:t xml:space="preserve"> пристрою (принтер, сканер, ксерокс)</w:t>
      </w:r>
    </w:p>
    <w:p w:rsidR="00DB5214" w:rsidRPr="000D1809" w:rsidRDefault="00DB5214" w:rsidP="006E20E7">
      <w:pPr>
        <w:jc w:val="center"/>
        <w:rPr>
          <w:b/>
          <w:bCs/>
          <w:u w:val="single"/>
          <w:lang w:val="uk-UA"/>
        </w:rPr>
      </w:pPr>
      <w:r w:rsidRPr="000D1809">
        <w:rPr>
          <w:b/>
          <w:bCs/>
          <w:u w:val="single"/>
          <w:lang w:val="uk-UA"/>
        </w:rPr>
        <w:lastRenderedPageBreak/>
        <w:t>Шляхи подолання проблем та перспективи  розвитку</w:t>
      </w:r>
    </w:p>
    <w:p w:rsidR="00DB5214" w:rsidRPr="000D1809" w:rsidRDefault="00DB5214" w:rsidP="006E20E7">
      <w:pPr>
        <w:ind w:firstLine="720"/>
        <w:rPr>
          <w:b/>
          <w:bCs/>
          <w:lang w:val="uk-UA"/>
        </w:rPr>
      </w:pPr>
      <w:r w:rsidRPr="000D1809">
        <w:rPr>
          <w:b/>
          <w:bCs/>
          <w:u w:val="single"/>
          <w:lang w:val="uk-UA"/>
        </w:rPr>
        <w:t>соціально-психологічної служби  в даному навчальному закладі</w:t>
      </w:r>
      <w:r w:rsidRPr="000D1809">
        <w:rPr>
          <w:b/>
          <w:bCs/>
          <w:lang w:val="uk-UA"/>
        </w:rPr>
        <w:t>.</w:t>
      </w:r>
    </w:p>
    <w:p w:rsidR="00DB5214" w:rsidRPr="000D1809" w:rsidRDefault="00DB5214" w:rsidP="000D1809">
      <w:pPr>
        <w:ind w:left="1404" w:firstLine="720"/>
        <w:jc w:val="both"/>
        <w:rPr>
          <w:b/>
          <w:bCs/>
          <w:lang w:val="uk-UA"/>
        </w:rPr>
      </w:pPr>
    </w:p>
    <w:p w:rsidR="00DB5214" w:rsidRPr="000D1809" w:rsidRDefault="00DB5214" w:rsidP="000D1809">
      <w:pPr>
        <w:jc w:val="both"/>
        <w:rPr>
          <w:i/>
          <w:lang w:val="uk-UA"/>
        </w:rPr>
      </w:pPr>
      <w:r w:rsidRPr="000D1809">
        <w:rPr>
          <w:bCs/>
          <w:i/>
          <w:lang w:val="uk-UA"/>
        </w:rPr>
        <w:t xml:space="preserve">   Вести документацію згідно</w:t>
      </w:r>
      <w:r w:rsidRPr="000D1809">
        <w:rPr>
          <w:i/>
          <w:snapToGrid w:val="0"/>
          <w:lang w:val="uk-UA"/>
        </w:rPr>
        <w:t xml:space="preserve"> наказу міністерства освіти і науки України «</w:t>
      </w:r>
      <w:r w:rsidRPr="000D1809">
        <w:rPr>
          <w:i/>
          <w:lang w:val="uk-UA"/>
        </w:rPr>
        <w:t xml:space="preserve">Про оптимізацію діяльності  працівників психологічної служби  </w:t>
      </w:r>
      <w:r w:rsidRPr="000D1809">
        <w:rPr>
          <w:bCs/>
          <w:i/>
          <w:lang w:val="uk-UA"/>
        </w:rPr>
        <w:t>від   17.09.2015  №  1/9-442</w:t>
      </w:r>
      <w:r w:rsidRPr="000D1809">
        <w:rPr>
          <w:bCs/>
          <w:i/>
          <w:u w:val="single"/>
          <w:lang w:val="uk-UA"/>
        </w:rPr>
        <w:t xml:space="preserve"> </w:t>
      </w:r>
      <w:r w:rsidRPr="000D1809">
        <w:rPr>
          <w:bCs/>
          <w:i/>
          <w:lang w:val="uk-UA"/>
        </w:rPr>
        <w:t xml:space="preserve"> </w:t>
      </w:r>
      <w:r w:rsidR="00951116" w:rsidRPr="000D1809">
        <w:rPr>
          <w:bCs/>
          <w:i/>
          <w:u w:val="single"/>
          <w:lang w:val="uk-UA"/>
        </w:rPr>
        <w:t xml:space="preserve">                </w:t>
      </w:r>
    </w:p>
    <w:p w:rsidR="00DB5214" w:rsidRPr="000D1809" w:rsidRDefault="00951116" w:rsidP="000D1809">
      <w:pPr>
        <w:ind w:left="-720"/>
        <w:jc w:val="both"/>
        <w:rPr>
          <w:b/>
          <w:u w:val="single"/>
          <w:lang w:val="uk-UA"/>
        </w:rPr>
      </w:pPr>
      <w:r w:rsidRPr="000D1809">
        <w:rPr>
          <w:b/>
          <w:lang w:val="uk-UA"/>
        </w:rPr>
        <w:t xml:space="preserve">      </w:t>
      </w:r>
      <w:r w:rsidRPr="000D1809">
        <w:rPr>
          <w:b/>
          <w:lang w:val="uk-UA"/>
        </w:rPr>
        <w:tab/>
      </w:r>
      <w:r w:rsidRPr="000D1809">
        <w:rPr>
          <w:b/>
          <w:lang w:val="uk-UA"/>
        </w:rPr>
        <w:tab/>
      </w:r>
      <w:r w:rsidRPr="000D1809">
        <w:rPr>
          <w:b/>
          <w:lang w:val="uk-UA"/>
        </w:rPr>
        <w:tab/>
      </w:r>
      <w:r w:rsidRPr="000D1809">
        <w:rPr>
          <w:b/>
          <w:u w:val="single"/>
          <w:lang w:val="uk-UA"/>
        </w:rPr>
        <w:t xml:space="preserve"> Завдання на 2020-2021 навчальний рік</w:t>
      </w:r>
      <w:r w:rsidR="00665C76" w:rsidRPr="000D1809">
        <w:rPr>
          <w:b/>
          <w:u w:val="single"/>
          <w:lang w:val="uk-UA"/>
        </w:rPr>
        <w:t>:</w:t>
      </w:r>
    </w:p>
    <w:p w:rsidR="00DB5214" w:rsidRPr="000D1809" w:rsidRDefault="00DB5214" w:rsidP="000D1809">
      <w:pPr>
        <w:ind w:left="-720"/>
        <w:jc w:val="both"/>
        <w:rPr>
          <w:i/>
          <w:lang w:val="uk-UA"/>
        </w:rPr>
      </w:pPr>
      <w:r w:rsidRPr="000D1809">
        <w:rPr>
          <w:i/>
          <w:lang w:val="uk-UA"/>
        </w:rPr>
        <w:t xml:space="preserve">      -  продовжувати роботу над попередженням девіантної поведінки підлітків, „групи ризику”.</w:t>
      </w:r>
    </w:p>
    <w:p w:rsidR="00DB5214" w:rsidRPr="000D1809" w:rsidRDefault="00DB5214" w:rsidP="000D1809">
      <w:pPr>
        <w:ind w:left="-720"/>
        <w:jc w:val="both"/>
        <w:rPr>
          <w:i/>
          <w:lang w:val="uk-UA"/>
        </w:rPr>
      </w:pPr>
      <w:r w:rsidRPr="000D1809">
        <w:rPr>
          <w:i/>
          <w:lang w:val="uk-UA"/>
        </w:rPr>
        <w:t xml:space="preserve">      -  попередження та розв’язання конфліктів серед учасників навчально – виховного процесу;</w:t>
      </w:r>
    </w:p>
    <w:p w:rsidR="00DB5214" w:rsidRPr="000D1809" w:rsidRDefault="00DB5214" w:rsidP="000D1809">
      <w:pPr>
        <w:ind w:left="-720"/>
        <w:jc w:val="both"/>
        <w:rPr>
          <w:i/>
          <w:lang w:val="uk-UA"/>
        </w:rPr>
      </w:pPr>
      <w:r w:rsidRPr="000D1809">
        <w:rPr>
          <w:i/>
          <w:lang w:val="uk-UA"/>
        </w:rPr>
        <w:t xml:space="preserve">      -  профілактика ВІЛ – СНІДу, тютюнопаління, наркоманії, алкоголізму серед підлітків;</w:t>
      </w:r>
    </w:p>
    <w:p w:rsidR="00DB5214" w:rsidRPr="000D1809" w:rsidRDefault="00DB5214" w:rsidP="000D1809">
      <w:pPr>
        <w:ind w:left="-720"/>
        <w:jc w:val="both"/>
        <w:rPr>
          <w:i/>
          <w:lang w:val="uk-UA"/>
        </w:rPr>
      </w:pPr>
      <w:r w:rsidRPr="000D1809">
        <w:rPr>
          <w:i/>
          <w:lang w:val="uk-UA"/>
        </w:rPr>
        <w:t xml:space="preserve">      -  забезпечення індивідуального підходу до кожного учня;</w:t>
      </w:r>
    </w:p>
    <w:p w:rsidR="00DB5214" w:rsidRPr="000D1809" w:rsidRDefault="00DB5214" w:rsidP="000D1809">
      <w:pPr>
        <w:ind w:left="-720"/>
        <w:jc w:val="both"/>
        <w:rPr>
          <w:i/>
          <w:lang w:val="uk-UA"/>
        </w:rPr>
      </w:pPr>
      <w:r w:rsidRPr="000D1809">
        <w:rPr>
          <w:i/>
          <w:lang w:val="uk-UA"/>
        </w:rPr>
        <w:t xml:space="preserve">      -  профілактика правопорушень, бездоглядності, злочинності у школі;     </w:t>
      </w:r>
    </w:p>
    <w:p w:rsidR="00DB5214" w:rsidRPr="000D1809" w:rsidRDefault="00DB5214" w:rsidP="000D1809">
      <w:pPr>
        <w:ind w:left="-720"/>
        <w:jc w:val="both"/>
        <w:rPr>
          <w:i/>
          <w:lang w:val="uk-UA"/>
        </w:rPr>
      </w:pPr>
      <w:r w:rsidRPr="000D1809">
        <w:rPr>
          <w:i/>
          <w:lang w:val="uk-UA"/>
        </w:rPr>
        <w:t xml:space="preserve">      - попередження та профілактика насиллі в школі; </w:t>
      </w:r>
    </w:p>
    <w:p w:rsidR="00DB5214" w:rsidRPr="000D1809" w:rsidRDefault="00DB5214" w:rsidP="000D1809">
      <w:pPr>
        <w:ind w:left="-720"/>
        <w:jc w:val="both"/>
        <w:rPr>
          <w:i/>
          <w:lang w:val="uk-UA"/>
        </w:rPr>
      </w:pPr>
      <w:r w:rsidRPr="000D1809">
        <w:rPr>
          <w:i/>
          <w:lang w:val="uk-UA"/>
        </w:rPr>
        <w:t xml:space="preserve">     - попередження та профілактика булінгу у школі.</w:t>
      </w:r>
    </w:p>
    <w:p w:rsidR="00603E74" w:rsidRPr="000D1809" w:rsidRDefault="00603E74" w:rsidP="006E20E7">
      <w:pPr>
        <w:spacing w:line="276" w:lineRule="auto"/>
        <w:jc w:val="center"/>
        <w:rPr>
          <w:b/>
        </w:rPr>
      </w:pPr>
      <w:r w:rsidRPr="000D1809">
        <w:rPr>
          <w:b/>
          <w:u w:val="single"/>
        </w:rPr>
        <w:t>Стан охорони праці та безпеки життєдіяльності</w:t>
      </w:r>
    </w:p>
    <w:p w:rsidR="00603E74" w:rsidRPr="000D1809" w:rsidRDefault="00603E74" w:rsidP="000D1809">
      <w:pPr>
        <w:spacing w:line="276" w:lineRule="auto"/>
        <w:ind w:firstLine="709"/>
        <w:jc w:val="both"/>
      </w:pPr>
      <w:r w:rsidRPr="000D1809">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603E74" w:rsidRPr="000D1809" w:rsidRDefault="00603E74" w:rsidP="000D1809">
      <w:pPr>
        <w:spacing w:line="276" w:lineRule="auto"/>
        <w:ind w:firstLine="709"/>
        <w:jc w:val="both"/>
        <w:rPr>
          <w:lang w:val="uk-UA"/>
        </w:rPr>
      </w:pPr>
      <w:r w:rsidRPr="000D1809">
        <w:t xml:space="preserve">Відповідальна за організацію роботи з охорони праці та безпеки життєдіяльності – заступник директора з навчально-виховної роботи </w:t>
      </w:r>
      <w:r w:rsidRPr="000D1809">
        <w:rPr>
          <w:lang w:val="uk-UA"/>
        </w:rPr>
        <w:t>Маврова Г.М.</w:t>
      </w:r>
    </w:p>
    <w:p w:rsidR="00603E74" w:rsidRPr="000D1809" w:rsidRDefault="00603E74" w:rsidP="000D1809">
      <w:pPr>
        <w:pStyle w:val="a7"/>
        <w:spacing w:before="0" w:beforeAutospacing="0" w:after="0" w:afterAutospacing="0" w:line="276" w:lineRule="auto"/>
        <w:ind w:firstLine="851"/>
        <w:jc w:val="both"/>
        <w:rPr>
          <w:lang w:val="uk-UA"/>
        </w:rPr>
      </w:pPr>
      <w:r w:rsidRPr="000D1809">
        <w:t>На початок 201</w:t>
      </w:r>
      <w:r w:rsidRPr="000D1809">
        <w:rPr>
          <w:lang w:val="uk-UA"/>
        </w:rPr>
        <w:t>9</w:t>
      </w:r>
      <w:r w:rsidRPr="000D1809">
        <w:t>/20</w:t>
      </w:r>
      <w:r w:rsidRPr="000D1809">
        <w:rPr>
          <w:lang w:val="uk-UA"/>
        </w:rPr>
        <w:t>20</w:t>
      </w:r>
      <w:r w:rsidRPr="000D1809">
        <w:t xml:space="preserve"> навчального року були</w:t>
      </w:r>
      <w:r w:rsidRPr="000D1809">
        <w:rPr>
          <w:color w:val="000000"/>
        </w:rPr>
        <w:t xml:space="preserve"> проведені випробування спортобладнання, стан споруд на спортивн</w:t>
      </w:r>
      <w:r w:rsidRPr="000D1809">
        <w:rPr>
          <w:color w:val="000000"/>
          <w:lang w:val="uk-UA"/>
        </w:rPr>
        <w:t>ому</w:t>
      </w:r>
      <w:r w:rsidRPr="000D1809">
        <w:rPr>
          <w:color w:val="000000"/>
        </w:rPr>
        <w:t xml:space="preserve"> майданчик</w:t>
      </w:r>
      <w:r w:rsidRPr="000D1809">
        <w:rPr>
          <w:color w:val="000000"/>
          <w:lang w:val="uk-UA"/>
        </w:rPr>
        <w:t>у</w:t>
      </w:r>
      <w:r w:rsidRPr="000D1809">
        <w:rPr>
          <w:color w:val="000000"/>
        </w:rPr>
        <w:t>, справність кріплення воріт</w:t>
      </w:r>
      <w:r w:rsidRPr="000D1809">
        <w:rPr>
          <w:color w:val="000000"/>
          <w:lang w:val="uk-UA"/>
        </w:rPr>
        <w:t xml:space="preserve"> та </w:t>
      </w:r>
      <w:r w:rsidRPr="000D1809">
        <w:t xml:space="preserve">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w:t>
      </w:r>
    </w:p>
    <w:p w:rsidR="00603E74" w:rsidRPr="000D1809" w:rsidRDefault="00603E74" w:rsidP="000D1809">
      <w:pPr>
        <w:spacing w:line="276" w:lineRule="auto"/>
        <w:ind w:firstLine="709"/>
        <w:jc w:val="both"/>
      </w:pPr>
      <w:r w:rsidRPr="000D1809">
        <w:t>У наказі по школі «Про розподіл функціоналу»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w:t>
      </w:r>
    </w:p>
    <w:p w:rsidR="00603E74" w:rsidRPr="000D1809" w:rsidRDefault="00603E74" w:rsidP="000D1809">
      <w:pPr>
        <w:spacing w:line="276" w:lineRule="auto"/>
        <w:jc w:val="both"/>
      </w:pPr>
      <w:r w:rsidRPr="000D1809">
        <w:t>попередження дитячого травматизму, відповідальних за електрогосподарство в школі.</w:t>
      </w:r>
    </w:p>
    <w:p w:rsidR="00603E74" w:rsidRPr="000D1809" w:rsidRDefault="00603E74" w:rsidP="000D1809">
      <w:pPr>
        <w:spacing w:line="276" w:lineRule="auto"/>
        <w:ind w:firstLine="709"/>
        <w:jc w:val="both"/>
      </w:pPr>
      <w:r w:rsidRPr="000D1809">
        <w:t xml:space="preserve">На 01.09.2019 року всі педагогічні працівники школи надали медичні книжки з дозволом приступити </w:t>
      </w:r>
      <w:proofErr w:type="gramStart"/>
      <w:r w:rsidRPr="000D1809">
        <w:t>до  роботи</w:t>
      </w:r>
      <w:proofErr w:type="gramEnd"/>
      <w:r w:rsidRPr="000D1809">
        <w:t xml:space="preserve">. Питання охорони праці обговорюються на засіданнях </w:t>
      </w:r>
      <w:proofErr w:type="gramStart"/>
      <w:r w:rsidRPr="000D1809">
        <w:t>педрад  та</w:t>
      </w:r>
      <w:proofErr w:type="gramEnd"/>
      <w:r w:rsidRPr="000D1809">
        <w:t xml:space="preserve"> на нарадах при директорі. Запасні ключі від усіх шкільних приміщень у завгоспа школи.</w:t>
      </w:r>
    </w:p>
    <w:p w:rsidR="00603E74" w:rsidRPr="000D1809" w:rsidRDefault="00603E74" w:rsidP="000D1809">
      <w:pPr>
        <w:spacing w:line="276" w:lineRule="auto"/>
        <w:ind w:firstLine="709"/>
        <w:jc w:val="both"/>
      </w:pPr>
      <w:r w:rsidRPr="000D1809">
        <w:t xml:space="preserve"> Питання з безпеки життєдіяльності учнів під час літніх канікул, у побуті й громадських місцях, на вулиці обговорювалися на класних годинах в останій тиждень навчального року. </w:t>
      </w:r>
    </w:p>
    <w:p w:rsidR="00603E74" w:rsidRPr="000D1809" w:rsidRDefault="00603E74" w:rsidP="000D1809">
      <w:pPr>
        <w:spacing w:line="276" w:lineRule="auto"/>
        <w:ind w:firstLine="709"/>
        <w:jc w:val="both"/>
      </w:pPr>
      <w:r w:rsidRPr="000D1809">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Щомісячно учні 1-11 класів проходять перевірку на педикульоз. Захворювання педикульозом в школі немає.  </w:t>
      </w:r>
    </w:p>
    <w:p w:rsidR="00603E74" w:rsidRPr="000D1809" w:rsidRDefault="00603E74" w:rsidP="000D1809">
      <w:pPr>
        <w:spacing w:line="276" w:lineRule="auto"/>
        <w:ind w:firstLine="709"/>
        <w:jc w:val="both"/>
      </w:pPr>
      <w:r w:rsidRPr="000D1809">
        <w:t xml:space="preserve">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 </w:t>
      </w:r>
    </w:p>
    <w:p w:rsidR="00603E74" w:rsidRPr="000D1809" w:rsidRDefault="00603E74" w:rsidP="000D1809">
      <w:pPr>
        <w:pStyle w:val="a7"/>
        <w:spacing w:before="0" w:beforeAutospacing="0" w:after="0" w:afterAutospacing="0" w:line="276" w:lineRule="auto"/>
        <w:ind w:firstLine="851"/>
        <w:jc w:val="both"/>
        <w:rPr>
          <w:color w:val="000000"/>
          <w:lang w:val="uk-UA"/>
        </w:rPr>
      </w:pPr>
      <w:r w:rsidRPr="000D1809">
        <w:rPr>
          <w:color w:val="000000"/>
          <w:lang w:val="uk-UA"/>
        </w:rPr>
        <w:lastRenderedPageBreak/>
        <w:t>Будівля школи та приміщення закладу, забезпечені первинними засобами пожежогасіння: вогнегасниками, пожежним інвентарем (пожежною шафою, яка укомплектована згідно вимог, ящиком  з піском тощо). Вогнегасники наявні, перезаряджені,  розміщені у легкодоступних місцях, які унеможливлюють їх пошкодження.</w:t>
      </w:r>
    </w:p>
    <w:p w:rsidR="00603E74" w:rsidRPr="000D1809" w:rsidRDefault="00603E74" w:rsidP="000D1809">
      <w:pPr>
        <w:pStyle w:val="a7"/>
        <w:spacing w:before="0" w:beforeAutospacing="0" w:after="0" w:afterAutospacing="0" w:line="276" w:lineRule="auto"/>
        <w:ind w:firstLine="851"/>
        <w:jc w:val="both"/>
        <w:rPr>
          <w:color w:val="000000"/>
          <w:lang w:val="uk-UA"/>
        </w:rPr>
      </w:pPr>
      <w:r w:rsidRPr="000D1809">
        <w:rPr>
          <w:color w:val="000000"/>
        </w:rPr>
        <w:t xml:space="preserve">По всій школі розміщені плани евакуації у разі небезпеки чи аварії. </w:t>
      </w:r>
    </w:p>
    <w:p w:rsidR="00603E74" w:rsidRPr="000D1809" w:rsidRDefault="00603E74" w:rsidP="000D1809">
      <w:pPr>
        <w:spacing w:line="276" w:lineRule="auto"/>
        <w:ind w:firstLine="709"/>
        <w:jc w:val="both"/>
      </w:pPr>
      <w:r w:rsidRPr="000D1809">
        <w:t xml:space="preserve">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w:t>
      </w:r>
      <w:proofErr w:type="gramStart"/>
      <w:r w:rsidRPr="000D1809">
        <w:t>інструктажі  з</w:t>
      </w:r>
      <w:proofErr w:type="gramEnd"/>
      <w:r w:rsidRPr="000D1809">
        <w:t xml:space="preserve"> охорони праці. Проведено первинні </w:t>
      </w:r>
      <w:proofErr w:type="gramStart"/>
      <w:r w:rsidRPr="000D1809">
        <w:t>інструктажі  з</w:t>
      </w:r>
      <w:proofErr w:type="gramEnd"/>
      <w:r w:rsidRPr="000D1809">
        <w:t xml:space="preserve"> охорони праці на робочому місці.</w:t>
      </w:r>
    </w:p>
    <w:p w:rsidR="00603E74" w:rsidRPr="000D1809" w:rsidRDefault="00603E74" w:rsidP="000D1809">
      <w:pPr>
        <w:shd w:val="clear" w:color="auto" w:fill="FFFFFF"/>
        <w:spacing w:line="276" w:lineRule="auto"/>
        <w:ind w:firstLine="709"/>
        <w:jc w:val="both"/>
      </w:pPr>
      <w:proofErr w:type="gramStart"/>
      <w:r w:rsidRPr="000D1809">
        <w:t>На початку</w:t>
      </w:r>
      <w:proofErr w:type="gramEnd"/>
      <w:r w:rsidRPr="000D1809">
        <w:t xml:space="preserve">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r w:rsidRPr="000D1809">
        <w:rPr>
          <w:bCs/>
          <w:iCs/>
        </w:rPr>
        <w:t xml:space="preserve">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w:t>
      </w:r>
      <w:proofErr w:type="gramStart"/>
      <w:r w:rsidRPr="000D1809">
        <w:rPr>
          <w:bCs/>
          <w:iCs/>
        </w:rPr>
        <w:t>обговорювалися  на</w:t>
      </w:r>
      <w:proofErr w:type="gramEnd"/>
      <w:r w:rsidRPr="000D1809">
        <w:rPr>
          <w:bCs/>
          <w:iCs/>
        </w:rPr>
        <w:t xml:space="preserve"> нарадах при директорові.</w:t>
      </w:r>
    </w:p>
    <w:p w:rsidR="00603E74" w:rsidRPr="000D1809" w:rsidRDefault="00603E74" w:rsidP="000D1809">
      <w:pPr>
        <w:spacing w:line="276" w:lineRule="auto"/>
        <w:ind w:firstLine="709"/>
        <w:jc w:val="both"/>
      </w:pPr>
      <w:r w:rsidRPr="000D1809">
        <w:t xml:space="preserve">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w:t>
      </w:r>
    </w:p>
    <w:p w:rsidR="00603E74" w:rsidRPr="000D1809" w:rsidRDefault="00603E74" w:rsidP="000D1809">
      <w:pPr>
        <w:tabs>
          <w:tab w:val="left" w:pos="9088"/>
        </w:tabs>
        <w:spacing w:line="276" w:lineRule="auto"/>
        <w:ind w:right="-31" w:firstLine="540"/>
        <w:jc w:val="both"/>
      </w:pPr>
      <w:r w:rsidRPr="000D1809">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ще залишаються показники травматизму дітей на уроках фізкультури, перервах. У школі розроблено низку заходів щодо попередження травматизму учнів, ведеться відповідна робота з учителями.</w:t>
      </w:r>
    </w:p>
    <w:p w:rsidR="00603E74" w:rsidRPr="000D1809" w:rsidRDefault="00603E74" w:rsidP="000D1809">
      <w:pPr>
        <w:tabs>
          <w:tab w:val="left" w:pos="9088"/>
        </w:tabs>
        <w:spacing w:line="276" w:lineRule="auto"/>
        <w:ind w:right="-31" w:firstLine="540"/>
        <w:jc w:val="both"/>
      </w:pPr>
      <w:r w:rsidRPr="000D1809">
        <w:t xml:space="preserve">У школі створена і функціонує Рада навчального закладу, як орган громадського самоврядування.  </w:t>
      </w:r>
      <w:proofErr w:type="gramStart"/>
      <w:r w:rsidRPr="000D1809">
        <w:t>До складу</w:t>
      </w:r>
      <w:proofErr w:type="gramEnd"/>
      <w:r w:rsidRPr="000D1809">
        <w:t xml:space="preserve"> Ради входять в представники педагогічного, учнівського та батьківського колективів.</w:t>
      </w:r>
    </w:p>
    <w:p w:rsidR="00603E74" w:rsidRPr="000D1809" w:rsidRDefault="00603E74" w:rsidP="000D1809">
      <w:pPr>
        <w:tabs>
          <w:tab w:val="left" w:pos="9088"/>
        </w:tabs>
        <w:spacing w:line="276" w:lineRule="auto"/>
        <w:ind w:right="-31" w:firstLine="540"/>
        <w:jc w:val="both"/>
      </w:pPr>
      <w:r w:rsidRPr="000D1809">
        <w:t xml:space="preserve">Рада старшокласників планувала свою роботу самостійно відповідно до </w:t>
      </w:r>
      <w:proofErr w:type="gramStart"/>
      <w:r w:rsidRPr="000D1809">
        <w:t>перспективного  річного</w:t>
      </w:r>
      <w:proofErr w:type="gramEnd"/>
      <w:r w:rsidRPr="000D1809">
        <w:t xml:space="preserve"> плану. Створювала в учнівському колективі атмосферу, яка сприяла виявленню і розвитку потенціальних можливостей і обдарувань учнів. Створюючи єдине поле громадського виховання не тільки учнів, а й усіх учасників освітнього процесу ми не відгороджуємо учнів від реального життя, а включаємо це життя у свої уроки та позаурочну діяльність. В результаті йде комплексна система виховання громадянина не тільки у школі, а й поза її межами. Реалізація активної позиції школи сприяє активному залученню й реалізації життєвих планів учнів.  </w:t>
      </w:r>
    </w:p>
    <w:p w:rsidR="00AE6F79" w:rsidRPr="000D1809" w:rsidRDefault="00AE6F79" w:rsidP="006E20E7">
      <w:pPr>
        <w:spacing w:line="276" w:lineRule="auto"/>
        <w:jc w:val="center"/>
        <w:rPr>
          <w:b/>
          <w:u w:val="single"/>
        </w:rPr>
      </w:pPr>
      <w:r w:rsidRPr="000D1809">
        <w:rPr>
          <w:b/>
          <w:u w:val="single"/>
        </w:rPr>
        <w:t>Інформатизація о</w:t>
      </w:r>
      <w:r w:rsidRPr="000D1809">
        <w:rPr>
          <w:b/>
          <w:u w:val="single"/>
          <w:lang w:val="uk-UA"/>
        </w:rPr>
        <w:t>с</w:t>
      </w:r>
      <w:r w:rsidR="006E20E7">
        <w:rPr>
          <w:b/>
          <w:u w:val="single"/>
        </w:rPr>
        <w:t>вітнього процесу</w:t>
      </w:r>
    </w:p>
    <w:p w:rsidR="00AE6F79" w:rsidRPr="000D1809" w:rsidRDefault="00AE6F79" w:rsidP="000D1809">
      <w:pPr>
        <w:spacing w:line="276" w:lineRule="auto"/>
        <w:jc w:val="both"/>
      </w:pPr>
      <w:r w:rsidRPr="000D1809">
        <w:tab/>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w:t>
      </w:r>
      <w:r w:rsidRPr="000D1809">
        <w:lastRenderedPageBreak/>
        <w:t>закладу освіти в 2019/2020   навчальному році щодо впровадження нових освітніх технологій були:</w:t>
      </w:r>
    </w:p>
    <w:p w:rsidR="00AE6F79" w:rsidRPr="000D1809" w:rsidRDefault="00AE6F79" w:rsidP="000D1809">
      <w:pPr>
        <w:spacing w:line="276" w:lineRule="auto"/>
        <w:jc w:val="both"/>
      </w:pPr>
      <w:r w:rsidRPr="000D1809">
        <w:t>•</w:t>
      </w:r>
      <w:r w:rsidRPr="000D1809">
        <w:tab/>
        <w:t xml:space="preserve">упровадження інформаційних та комунікаційних </w:t>
      </w:r>
      <w:proofErr w:type="gramStart"/>
      <w:r w:rsidRPr="000D1809">
        <w:t>мультимедійних  технологій</w:t>
      </w:r>
      <w:proofErr w:type="gramEnd"/>
      <w:r w:rsidRPr="000D1809">
        <w:t xml:space="preserve"> в освітній процес;</w:t>
      </w:r>
    </w:p>
    <w:p w:rsidR="00AE6F79" w:rsidRPr="000D1809" w:rsidRDefault="00AE6F79" w:rsidP="000D1809">
      <w:pPr>
        <w:spacing w:line="276" w:lineRule="auto"/>
        <w:jc w:val="both"/>
      </w:pPr>
      <w:r w:rsidRPr="000D1809">
        <w:t>•</w:t>
      </w:r>
      <w:r w:rsidRPr="000D1809">
        <w:tab/>
        <w:t>формування інформаційної культури учнів та педагогічних працівників, забезпечення їх інформаційних потреб;</w:t>
      </w:r>
    </w:p>
    <w:p w:rsidR="00AE6F79" w:rsidRPr="000D1809" w:rsidRDefault="00AE6F79" w:rsidP="000D1809">
      <w:pPr>
        <w:spacing w:line="276" w:lineRule="auto"/>
        <w:jc w:val="both"/>
      </w:pPr>
      <w:r w:rsidRPr="000D1809">
        <w:t>•</w:t>
      </w:r>
      <w:r w:rsidRPr="000D1809">
        <w:tab/>
        <w:t>удосконалення інформаційно-методичного забезпечення освітнього процесу;</w:t>
      </w:r>
    </w:p>
    <w:p w:rsidR="00AE6F79" w:rsidRPr="000D1809" w:rsidRDefault="00AE6F79" w:rsidP="000D1809">
      <w:pPr>
        <w:spacing w:line="276" w:lineRule="auto"/>
        <w:jc w:val="both"/>
      </w:pPr>
      <w:r w:rsidRPr="000D1809">
        <w:t>•</w:t>
      </w:r>
      <w:r w:rsidRPr="000D1809">
        <w:tab/>
        <w:t>оптимізація освітнього менеджмента на основі використання сучасних інформаційних технології в управлінській діяльності;</w:t>
      </w:r>
    </w:p>
    <w:p w:rsidR="00AE6F79" w:rsidRPr="000D1809" w:rsidRDefault="00AE6F79" w:rsidP="000D1809">
      <w:pPr>
        <w:spacing w:line="276" w:lineRule="auto"/>
        <w:jc w:val="both"/>
      </w:pPr>
      <w:r w:rsidRPr="000D1809">
        <w:t>•</w:t>
      </w:r>
      <w:r w:rsidRPr="000D1809">
        <w:tab/>
        <w:t>використання інформаційних технологій для розвитку дистанційного навчання.</w:t>
      </w:r>
    </w:p>
    <w:p w:rsidR="00AE6F79" w:rsidRPr="000D1809" w:rsidRDefault="00AE6F79" w:rsidP="000D1809">
      <w:pPr>
        <w:tabs>
          <w:tab w:val="left" w:pos="9088"/>
        </w:tabs>
        <w:spacing w:line="276" w:lineRule="auto"/>
        <w:ind w:right="-31" w:firstLine="540"/>
        <w:jc w:val="both"/>
      </w:pPr>
      <w:r w:rsidRPr="000D1809">
        <w:t>Головною метою закладу освіти є надання нового підходу до інформатизації системи освіти, що передбачає виконання наступних складових:</w:t>
      </w:r>
    </w:p>
    <w:p w:rsidR="00AE6F79" w:rsidRPr="000D1809" w:rsidRDefault="00AE6F79" w:rsidP="000D1809">
      <w:pPr>
        <w:tabs>
          <w:tab w:val="left" w:pos="9088"/>
        </w:tabs>
        <w:spacing w:line="276" w:lineRule="auto"/>
        <w:ind w:right="-31"/>
        <w:jc w:val="both"/>
      </w:pPr>
      <w:r w:rsidRPr="000D1809">
        <w:t>- створення умов для оволодіння учнями та вчителями сучасними інформаційними і комунікаційними технологіями;</w:t>
      </w:r>
    </w:p>
    <w:p w:rsidR="00AE6F79" w:rsidRPr="000D1809" w:rsidRDefault="00AE6F79" w:rsidP="000D1809">
      <w:pPr>
        <w:tabs>
          <w:tab w:val="left" w:pos="9088"/>
        </w:tabs>
        <w:spacing w:line="276" w:lineRule="auto"/>
        <w:ind w:right="-31"/>
        <w:jc w:val="both"/>
      </w:pPr>
      <w:r w:rsidRPr="000D1809">
        <w:t>- підвищення якості навчання завдяки використанню інформаційних ресурсів Internet;</w:t>
      </w:r>
    </w:p>
    <w:p w:rsidR="00AE6F79" w:rsidRPr="000D1809" w:rsidRDefault="00AE6F79" w:rsidP="000D1809">
      <w:pPr>
        <w:tabs>
          <w:tab w:val="left" w:pos="9088"/>
        </w:tabs>
        <w:spacing w:line="276" w:lineRule="auto"/>
        <w:ind w:right="-31"/>
        <w:jc w:val="both"/>
      </w:pPr>
      <w:r w:rsidRPr="000D1809">
        <w:t>- інтенсифікація навчального процесу й активізація навчально-пізнавальної діяльності учнів;</w:t>
      </w:r>
    </w:p>
    <w:p w:rsidR="00AE6F79" w:rsidRPr="000D1809" w:rsidRDefault="00AE6F79" w:rsidP="000D1809">
      <w:pPr>
        <w:tabs>
          <w:tab w:val="left" w:pos="9088"/>
        </w:tabs>
        <w:spacing w:line="276" w:lineRule="auto"/>
        <w:ind w:right="-31"/>
        <w:jc w:val="both"/>
      </w:pPr>
      <w:r w:rsidRPr="000D1809">
        <w:t xml:space="preserve">- створення умов для широкого впровадження нових інформаційних технологій </w:t>
      </w:r>
      <w:proofErr w:type="gramStart"/>
      <w:r w:rsidRPr="000D1809">
        <w:t>в  навчальний</w:t>
      </w:r>
      <w:proofErr w:type="gramEnd"/>
      <w:r w:rsidRPr="000D1809">
        <w:t xml:space="preserve"> процес;</w:t>
      </w:r>
    </w:p>
    <w:p w:rsidR="00AE6F79" w:rsidRPr="000D1809" w:rsidRDefault="00AE6F79" w:rsidP="000D1809">
      <w:pPr>
        <w:tabs>
          <w:tab w:val="left" w:pos="9088"/>
        </w:tabs>
        <w:spacing w:line="276" w:lineRule="auto"/>
        <w:ind w:right="-31"/>
        <w:jc w:val="both"/>
      </w:pPr>
      <w:r w:rsidRPr="000D1809">
        <w:t>- підвищення ефективності управління навчальним закладом освіти.</w:t>
      </w:r>
    </w:p>
    <w:p w:rsidR="00AE6F79" w:rsidRPr="000D1809" w:rsidRDefault="00AE6F79" w:rsidP="000D1809">
      <w:pPr>
        <w:tabs>
          <w:tab w:val="left" w:pos="9088"/>
        </w:tabs>
        <w:spacing w:line="276" w:lineRule="auto"/>
        <w:ind w:right="-31" w:firstLine="540"/>
        <w:jc w:val="both"/>
      </w:pPr>
      <w:r w:rsidRPr="000D1809">
        <w:t>В школі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закладів.</w:t>
      </w:r>
    </w:p>
    <w:p w:rsidR="00AE6F79" w:rsidRPr="000D1809" w:rsidRDefault="00AE6F79" w:rsidP="000D1809">
      <w:pPr>
        <w:tabs>
          <w:tab w:val="left" w:pos="9088"/>
        </w:tabs>
        <w:spacing w:line="276" w:lineRule="auto"/>
        <w:ind w:right="-31" w:firstLine="540"/>
        <w:jc w:val="both"/>
      </w:pPr>
      <w:r w:rsidRPr="000D1809">
        <w:t>Згідно наказу відділу освіти Ренійської РДА «Про організацію роботи загальноосвітніх навчальних закладів району у всесвітній мережі Інтернет» у школі забезпечено якісне функціонування офіційного сайту школи та його систематичне інформаційне наповнення. Відповідальним за функціонування офіційного сайту школи та його систематичне інформаційне наповнення призначено вчителя інформатики Шербан Є.В.</w:t>
      </w:r>
    </w:p>
    <w:p w:rsidR="00AE6F79" w:rsidRPr="000D1809" w:rsidRDefault="00AE6F79" w:rsidP="000D1809">
      <w:pPr>
        <w:tabs>
          <w:tab w:val="left" w:pos="9088"/>
        </w:tabs>
        <w:spacing w:line="276" w:lineRule="auto"/>
        <w:ind w:right="-31" w:firstLine="540"/>
        <w:jc w:val="both"/>
      </w:pPr>
      <w:r w:rsidRPr="000D1809">
        <w:t xml:space="preserve">На виконання ст.30 Закону України «Про освіту» - «Прозорість та інформаційна відкритість закладу освіти» створена нова сторінка на офіційному сайті школи, де </w:t>
      </w:r>
      <w:proofErr w:type="gramStart"/>
      <w:r w:rsidRPr="000D1809">
        <w:t>розміщуються  матеріали</w:t>
      </w:r>
      <w:proofErr w:type="gramEnd"/>
      <w:r w:rsidRPr="000D1809">
        <w:t xml:space="preserve"> для публічного ознайомлення.  </w:t>
      </w:r>
    </w:p>
    <w:p w:rsidR="00AE6F79" w:rsidRPr="000D1809" w:rsidRDefault="00AE6F79" w:rsidP="000D1809">
      <w:pPr>
        <w:tabs>
          <w:tab w:val="left" w:pos="9088"/>
        </w:tabs>
        <w:spacing w:line="276" w:lineRule="auto"/>
        <w:ind w:right="-31" w:firstLine="540"/>
        <w:jc w:val="both"/>
      </w:pPr>
      <w:r w:rsidRPr="000D1809">
        <w:t>Очікувані результати:</w:t>
      </w:r>
    </w:p>
    <w:p w:rsidR="00AE6F79" w:rsidRPr="000D1809" w:rsidRDefault="00AE6F79" w:rsidP="000D1809">
      <w:pPr>
        <w:tabs>
          <w:tab w:val="left" w:pos="9088"/>
        </w:tabs>
        <w:spacing w:line="276" w:lineRule="auto"/>
        <w:ind w:right="-31" w:firstLine="540"/>
        <w:jc w:val="both"/>
      </w:pPr>
      <w:r w:rsidRPr="000D1809">
        <w:t>· оснащення закладу освіти сучасними навчальними та управлінськими комп’ютерами;</w:t>
      </w:r>
    </w:p>
    <w:p w:rsidR="00AE6F79" w:rsidRPr="000D1809" w:rsidRDefault="00AE6F79" w:rsidP="000D1809">
      <w:pPr>
        <w:tabs>
          <w:tab w:val="left" w:pos="9088"/>
        </w:tabs>
        <w:spacing w:line="276" w:lineRule="auto"/>
        <w:ind w:right="-31" w:firstLine="540"/>
        <w:jc w:val="both"/>
      </w:pPr>
      <w:r w:rsidRPr="000D1809">
        <w:t>· забезпечення закладу освіти ліцензійними базовими, управлінськими та педагогічними програмними засобами;</w:t>
      </w:r>
    </w:p>
    <w:p w:rsidR="00AE6F79" w:rsidRPr="000D1809" w:rsidRDefault="00AE6F79" w:rsidP="000D1809">
      <w:pPr>
        <w:tabs>
          <w:tab w:val="left" w:pos="9088"/>
        </w:tabs>
        <w:spacing w:line="276" w:lineRule="auto"/>
        <w:ind w:right="-31" w:firstLine="540"/>
        <w:jc w:val="both"/>
      </w:pPr>
      <w:r w:rsidRPr="000D1809">
        <w:t>· удосконалення системи управління навчально-виховним процесом за рахунок використання комп’ютерно-орієнтованих засобів збирання та опрацювання інформації;</w:t>
      </w:r>
    </w:p>
    <w:p w:rsidR="00AE6F79" w:rsidRPr="000D1809" w:rsidRDefault="00AE6F79" w:rsidP="000D1809">
      <w:pPr>
        <w:tabs>
          <w:tab w:val="left" w:pos="9088"/>
        </w:tabs>
        <w:spacing w:line="276" w:lineRule="auto"/>
        <w:ind w:right="-31" w:firstLine="540"/>
        <w:jc w:val="both"/>
      </w:pPr>
      <w:r w:rsidRPr="000D1809">
        <w:t>·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rsidR="00AE6F79" w:rsidRPr="000D1809" w:rsidRDefault="00AE6F79" w:rsidP="000D1809">
      <w:pPr>
        <w:spacing w:line="276" w:lineRule="auto"/>
        <w:ind w:firstLine="709"/>
        <w:jc w:val="both"/>
      </w:pPr>
      <w:r w:rsidRPr="000D1809">
        <w:t xml:space="preserve">У своїй діяльності комп’ютер використовують директор, секретар-друкарка, заступники директора, практичний психолог, педагог-організатор, бібліотекар, медична сестра, завгосп.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w:t>
      </w:r>
      <w:r w:rsidRPr="000D1809">
        <w:lastRenderedPageBreak/>
        <w:t>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AE6F79" w:rsidRPr="000D1809" w:rsidRDefault="00AE6F79" w:rsidP="000D1809">
      <w:pPr>
        <w:spacing w:line="276" w:lineRule="auto"/>
        <w:jc w:val="both"/>
      </w:pPr>
      <w:r w:rsidRPr="000D1809">
        <w:tab/>
        <w:t xml:space="preserve">Що стосується </w:t>
      </w:r>
      <w:proofErr w:type="gramStart"/>
      <w:r w:rsidRPr="000D1809">
        <w:t>безпосередньо  освітнього</w:t>
      </w:r>
      <w:proofErr w:type="gramEnd"/>
      <w:r w:rsidRPr="000D1809">
        <w:t xml:space="preserve"> процесу, то комп’ютеризація і інформатизація закладу на сьогодні задовольняє потреби освітнього процесу не в повному обсязі. У школі </w:t>
      </w:r>
      <w:proofErr w:type="gramStart"/>
      <w:r w:rsidRPr="000D1809">
        <w:t>функціонує  1</w:t>
      </w:r>
      <w:proofErr w:type="gramEnd"/>
      <w:r w:rsidRPr="000D1809">
        <w:t xml:space="preserve">  комп’ютерний клас. Всі комп’ютери підключено до мережі Інтернет. </w:t>
      </w:r>
    </w:p>
    <w:p w:rsidR="00AE6F79" w:rsidRPr="000D1809" w:rsidRDefault="00AE6F79" w:rsidP="000D1809">
      <w:pPr>
        <w:spacing w:line="276" w:lineRule="auto"/>
        <w:jc w:val="both"/>
      </w:pPr>
      <w:r w:rsidRPr="000D1809">
        <w:tab/>
        <w:t xml:space="preserve">Процес впровадження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p>
    <w:p w:rsidR="00AE6F79" w:rsidRPr="000D1809" w:rsidRDefault="00AE6F79" w:rsidP="000D1809">
      <w:pPr>
        <w:spacing w:line="276" w:lineRule="auto"/>
        <w:jc w:val="both"/>
      </w:pPr>
      <w:r w:rsidRPr="000D1809">
        <w:tab/>
        <w:t xml:space="preserve">При вивченні окремих тем учні отримували домашні </w:t>
      </w:r>
      <w:proofErr w:type="gramStart"/>
      <w:r w:rsidRPr="000D1809">
        <w:t>завдання,  у</w:t>
      </w:r>
      <w:proofErr w:type="gramEnd"/>
      <w:r w:rsidRPr="000D1809">
        <w:t xml:space="preserve"> ході виконання яких використовувався комп’ютер. 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AE6F79" w:rsidRPr="000D1809" w:rsidRDefault="00AE6F79" w:rsidP="000D1809">
      <w:pPr>
        <w:spacing w:line="276" w:lineRule="auto"/>
        <w:jc w:val="both"/>
      </w:pPr>
      <w:r w:rsidRPr="000D1809">
        <w:tab/>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AE6F79" w:rsidRPr="000D1809" w:rsidRDefault="00AE6F79" w:rsidP="000D1809">
      <w:pPr>
        <w:tabs>
          <w:tab w:val="left" w:pos="0"/>
        </w:tabs>
        <w:spacing w:line="276" w:lineRule="auto"/>
        <w:ind w:firstLine="627"/>
        <w:jc w:val="both"/>
      </w:pPr>
      <w:r w:rsidRPr="000D1809">
        <w:t xml:space="preserve">З 12.03.2020 навчальні заняття проводилися за технологіями дистанційного навчання. </w:t>
      </w:r>
    </w:p>
    <w:p w:rsidR="00AE6F79" w:rsidRPr="000D1809" w:rsidRDefault="00AE6F79" w:rsidP="000D1809">
      <w:pPr>
        <w:spacing w:line="276" w:lineRule="auto"/>
        <w:jc w:val="both"/>
      </w:pPr>
    </w:p>
    <w:p w:rsidR="00AE6F79" w:rsidRPr="000D1809" w:rsidRDefault="00AE6F79" w:rsidP="000D1809">
      <w:pPr>
        <w:spacing w:line="276" w:lineRule="auto"/>
        <w:jc w:val="both"/>
      </w:pPr>
      <w:r w:rsidRPr="000D1809">
        <w:tab/>
        <w:t>Протягом 2019/</w:t>
      </w:r>
      <w:proofErr w:type="gramStart"/>
      <w:r w:rsidRPr="000D1809">
        <w:t>2020  навчального</w:t>
      </w:r>
      <w:proofErr w:type="gramEnd"/>
      <w:r w:rsidRPr="000D1809">
        <w:t xml:space="preserve"> року здійснено такі заходи щодо інформатизації  та використання мультимедійних технологій у закладі освіти:</w:t>
      </w:r>
    </w:p>
    <w:p w:rsidR="00AE6F79" w:rsidRPr="000D1809" w:rsidRDefault="00AE6F79" w:rsidP="000D1809">
      <w:pPr>
        <w:numPr>
          <w:ilvl w:val="0"/>
          <w:numId w:val="23"/>
        </w:numPr>
        <w:spacing w:line="276" w:lineRule="auto"/>
        <w:ind w:left="0" w:firstLine="0"/>
        <w:jc w:val="both"/>
      </w:pPr>
      <w:r w:rsidRPr="000D1809">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AE6F79" w:rsidRPr="000D1809" w:rsidRDefault="00AE6F79" w:rsidP="000D1809">
      <w:pPr>
        <w:numPr>
          <w:ilvl w:val="0"/>
          <w:numId w:val="23"/>
        </w:numPr>
        <w:spacing w:line="276" w:lineRule="auto"/>
        <w:ind w:left="0" w:firstLine="0"/>
        <w:jc w:val="both"/>
      </w:pPr>
      <w:r w:rsidRPr="000D1809">
        <w:t>проводиться робота з підтримки матеріальної бази та навчально-методичного забезпечення кабінетів інформатики у відповідністі до нормативів, вимог та державних стандартів.</w:t>
      </w:r>
    </w:p>
    <w:p w:rsidR="00AE6F79" w:rsidRPr="000D1809" w:rsidRDefault="00AE6F79" w:rsidP="000D1809">
      <w:pPr>
        <w:ind w:firstLine="709"/>
        <w:jc w:val="both"/>
        <w:rPr>
          <w:u w:val="single"/>
        </w:rPr>
      </w:pPr>
    </w:p>
    <w:p w:rsidR="00AE6F79" w:rsidRPr="006E20E7" w:rsidRDefault="006E20E7" w:rsidP="006E20E7">
      <w:pPr>
        <w:spacing w:line="276" w:lineRule="auto"/>
        <w:ind w:firstLine="709"/>
        <w:jc w:val="center"/>
        <w:rPr>
          <w:b/>
          <w:u w:val="single"/>
        </w:rPr>
      </w:pPr>
      <w:r>
        <w:rPr>
          <w:b/>
          <w:u w:val="single"/>
        </w:rPr>
        <w:t>Діяльність шкільної бібліотеки</w:t>
      </w:r>
    </w:p>
    <w:p w:rsidR="00AE6F79" w:rsidRPr="000D1809" w:rsidRDefault="00AE6F79" w:rsidP="000D1809">
      <w:pPr>
        <w:spacing w:line="276" w:lineRule="auto"/>
        <w:ind w:firstLine="709"/>
        <w:jc w:val="both"/>
        <w:rPr>
          <w:color w:val="191919"/>
        </w:rPr>
      </w:pPr>
      <w:r w:rsidRPr="000D1809">
        <w:rPr>
          <w:color w:val="191919"/>
        </w:rPr>
        <w:t> Бібліотека загальноосвітнього навчального закладу є його обов’язковим структурним підрозділом. Завідувач бібліотекою Матунова Н.О.</w:t>
      </w:r>
    </w:p>
    <w:p w:rsidR="00AE6F79" w:rsidRPr="000D1809" w:rsidRDefault="00AE6F79" w:rsidP="000D1809">
      <w:pPr>
        <w:shd w:val="clear" w:color="auto" w:fill="FFFFFF"/>
        <w:spacing w:line="276" w:lineRule="auto"/>
        <w:ind w:firstLine="567"/>
        <w:jc w:val="both"/>
        <w:rPr>
          <w:color w:val="333333"/>
        </w:rPr>
      </w:pPr>
      <w:r w:rsidRPr="000D1809">
        <w:t xml:space="preserve">Діяльність шкільної бібліотеки   у </w:t>
      </w:r>
      <w:r w:rsidRPr="000D1809">
        <w:rPr>
          <w:color w:val="000000"/>
        </w:rPr>
        <w:t xml:space="preserve">Вільхівській </w:t>
      </w:r>
      <w:proofErr w:type="gramStart"/>
      <w:r w:rsidRPr="000D1809">
        <w:rPr>
          <w:color w:val="000000"/>
        </w:rPr>
        <w:t>загальноосвітній  школі</w:t>
      </w:r>
      <w:proofErr w:type="gramEnd"/>
      <w:r w:rsidRPr="000D1809">
        <w:rPr>
          <w:color w:val="000000"/>
        </w:rPr>
        <w:t xml:space="preserve"> І-ІІІ ступенів</w:t>
      </w:r>
      <w:r w:rsidRPr="000D1809">
        <w:t xml:space="preserve"> була спрямована на виконання завдань, які висуває перед нею перебудова всіх складових компонентів сучасної школи і здійснювалась з таких основних напрямків:</w:t>
      </w:r>
    </w:p>
    <w:p w:rsidR="00AE6F79" w:rsidRPr="000D1809" w:rsidRDefault="00AE6F79" w:rsidP="000D1809">
      <w:pPr>
        <w:spacing w:line="276" w:lineRule="auto"/>
        <w:ind w:firstLine="709"/>
        <w:jc w:val="both"/>
        <w:rPr>
          <w:color w:val="333333"/>
          <w:shd w:val="clear" w:color="auto" w:fill="FFFFFF"/>
        </w:rPr>
      </w:pPr>
      <w:r w:rsidRPr="000D1809">
        <w:rPr>
          <w:color w:val="333333"/>
          <w:shd w:val="clear" w:color="auto" w:fill="FFFFFF"/>
        </w:rPr>
        <w:t xml:space="preserve">Протягом навчального </w:t>
      </w:r>
      <w:proofErr w:type="gramStart"/>
      <w:r w:rsidRPr="000D1809">
        <w:rPr>
          <w:color w:val="333333"/>
          <w:shd w:val="clear" w:color="auto" w:fill="FFFFFF"/>
        </w:rPr>
        <w:t>року  надавалася</w:t>
      </w:r>
      <w:proofErr w:type="gramEnd"/>
      <w:r w:rsidRPr="000D1809">
        <w:rPr>
          <w:color w:val="333333"/>
          <w:shd w:val="clear" w:color="auto" w:fill="FFFFFF"/>
        </w:rPr>
        <w:t xml:space="preserve"> допомога педагогічному  колективу у доборі методичної та художньої літератури для проведення  відкритих уроків та різноманітних заходів. </w:t>
      </w:r>
    </w:p>
    <w:p w:rsidR="00AE6F79" w:rsidRPr="000D1809" w:rsidRDefault="00AE6F79" w:rsidP="000D1809">
      <w:pPr>
        <w:shd w:val="clear" w:color="auto" w:fill="FFFFFF"/>
        <w:spacing w:line="276" w:lineRule="auto"/>
        <w:ind w:firstLine="709"/>
        <w:jc w:val="both"/>
        <w:rPr>
          <w:bCs/>
          <w:color w:val="333333"/>
        </w:rPr>
      </w:pPr>
      <w:r w:rsidRPr="000D1809">
        <w:rPr>
          <w:bCs/>
          <w:color w:val="333333"/>
        </w:rPr>
        <w:t>Всю роботу бібліотека проводить згідно річного плану. Для забезпечення читачів літературою необхідною для навчально-виховного процесу постійно вивчаються читацькі потреби. В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 художньою літературою шляхом проведення тематичних виставок.</w:t>
      </w:r>
    </w:p>
    <w:p w:rsidR="00AE6F79" w:rsidRPr="000D1809" w:rsidRDefault="00AE6F79" w:rsidP="000D1809">
      <w:pPr>
        <w:shd w:val="clear" w:color="auto" w:fill="FFFFFF"/>
        <w:spacing w:line="276" w:lineRule="auto"/>
        <w:ind w:firstLine="709"/>
        <w:jc w:val="both"/>
        <w:rPr>
          <w:bCs/>
          <w:color w:val="333333"/>
        </w:rPr>
      </w:pPr>
      <w:proofErr w:type="gramStart"/>
      <w:r w:rsidRPr="000D1809">
        <w:rPr>
          <w:bCs/>
          <w:color w:val="333333"/>
        </w:rPr>
        <w:t>Проведено  бесіди</w:t>
      </w:r>
      <w:proofErr w:type="gramEnd"/>
      <w:r w:rsidRPr="000D1809">
        <w:rPr>
          <w:bCs/>
          <w:color w:val="333333"/>
        </w:rPr>
        <w:t xml:space="preserve"> про роль бібліотеки і культуру читання.</w:t>
      </w:r>
    </w:p>
    <w:p w:rsidR="00AE6F79" w:rsidRPr="000D1809" w:rsidRDefault="00AE6F79" w:rsidP="000D1809">
      <w:pPr>
        <w:shd w:val="clear" w:color="auto" w:fill="FFFFFF"/>
        <w:spacing w:line="276" w:lineRule="auto"/>
        <w:ind w:firstLine="709"/>
        <w:jc w:val="both"/>
        <w:rPr>
          <w:bCs/>
          <w:color w:val="333333"/>
        </w:rPr>
      </w:pPr>
      <w:r w:rsidRPr="000D1809">
        <w:rPr>
          <w:bCs/>
          <w:color w:val="333333"/>
        </w:rPr>
        <w:t>Спільно з педагогічним колективом участь у проведенні предметних тижнів, надаю допомогу в підготовці і проведенні виховних заходів.</w:t>
      </w:r>
      <w:r w:rsidRPr="000D1809">
        <w:rPr>
          <w:bCs/>
        </w:rPr>
        <w:t xml:space="preserve">  </w:t>
      </w:r>
    </w:p>
    <w:p w:rsidR="00AE6F79" w:rsidRPr="000D1809" w:rsidRDefault="00AE6F79" w:rsidP="000D1809">
      <w:pPr>
        <w:spacing w:line="276" w:lineRule="auto"/>
        <w:jc w:val="both"/>
        <w:rPr>
          <w:bCs/>
        </w:rPr>
      </w:pPr>
      <w:r w:rsidRPr="000D1809">
        <w:rPr>
          <w:bCs/>
        </w:rPr>
        <w:lastRenderedPageBreak/>
        <w:t>Підготовлені   виставки до предметних тижнів:</w:t>
      </w:r>
    </w:p>
    <w:p w:rsidR="00AE6F79" w:rsidRPr="000D1809" w:rsidRDefault="00AE6F79" w:rsidP="000D1809">
      <w:pPr>
        <w:numPr>
          <w:ilvl w:val="0"/>
          <w:numId w:val="25"/>
        </w:numPr>
        <w:spacing w:line="276" w:lineRule="auto"/>
        <w:ind w:left="0" w:firstLine="0"/>
        <w:jc w:val="both"/>
        <w:rPr>
          <w:bCs/>
        </w:rPr>
      </w:pPr>
      <w:r w:rsidRPr="000D1809">
        <w:rPr>
          <w:bCs/>
        </w:rPr>
        <w:t>тижня правових знань;</w:t>
      </w:r>
    </w:p>
    <w:p w:rsidR="00AE6F79" w:rsidRPr="000D1809" w:rsidRDefault="00AE6F79" w:rsidP="000D1809">
      <w:pPr>
        <w:numPr>
          <w:ilvl w:val="0"/>
          <w:numId w:val="25"/>
        </w:numPr>
        <w:spacing w:line="276" w:lineRule="auto"/>
        <w:ind w:left="0" w:firstLine="0"/>
        <w:jc w:val="both"/>
        <w:rPr>
          <w:bCs/>
        </w:rPr>
      </w:pPr>
      <w:r w:rsidRPr="000D1809">
        <w:rPr>
          <w:bCs/>
        </w:rPr>
        <w:t>тижня історії;</w:t>
      </w:r>
    </w:p>
    <w:p w:rsidR="00AE6F79" w:rsidRPr="000D1809" w:rsidRDefault="00AE6F79" w:rsidP="000D1809">
      <w:pPr>
        <w:numPr>
          <w:ilvl w:val="0"/>
          <w:numId w:val="25"/>
        </w:numPr>
        <w:spacing w:line="276" w:lineRule="auto"/>
        <w:ind w:left="0" w:firstLine="0"/>
        <w:jc w:val="both"/>
        <w:rPr>
          <w:bCs/>
        </w:rPr>
      </w:pPr>
      <w:r w:rsidRPr="000D1809">
        <w:rPr>
          <w:bCs/>
        </w:rPr>
        <w:t>тижня англійської мови;</w:t>
      </w:r>
    </w:p>
    <w:p w:rsidR="00AE6F79" w:rsidRPr="000D1809" w:rsidRDefault="00AE6F79" w:rsidP="000D1809">
      <w:pPr>
        <w:numPr>
          <w:ilvl w:val="0"/>
          <w:numId w:val="25"/>
        </w:numPr>
        <w:spacing w:line="276" w:lineRule="auto"/>
        <w:ind w:left="0" w:firstLine="0"/>
        <w:jc w:val="both"/>
        <w:rPr>
          <w:bCs/>
        </w:rPr>
      </w:pPr>
      <w:r w:rsidRPr="000D1809">
        <w:rPr>
          <w:bCs/>
        </w:rPr>
        <w:t>тижня української мови;</w:t>
      </w:r>
    </w:p>
    <w:p w:rsidR="00AE6F79" w:rsidRPr="000D1809" w:rsidRDefault="00AE6F79" w:rsidP="000D1809">
      <w:pPr>
        <w:numPr>
          <w:ilvl w:val="0"/>
          <w:numId w:val="25"/>
        </w:numPr>
        <w:spacing w:line="276" w:lineRule="auto"/>
        <w:ind w:left="0" w:firstLine="0"/>
        <w:jc w:val="both"/>
        <w:rPr>
          <w:bCs/>
        </w:rPr>
      </w:pPr>
      <w:r w:rsidRPr="000D1809">
        <w:rPr>
          <w:bCs/>
        </w:rPr>
        <w:t>тижня безпеки життєдіяльності;</w:t>
      </w:r>
    </w:p>
    <w:p w:rsidR="00AE6F79" w:rsidRPr="000D1809" w:rsidRDefault="00AE6F79" w:rsidP="000D1809">
      <w:pPr>
        <w:numPr>
          <w:ilvl w:val="0"/>
          <w:numId w:val="25"/>
        </w:numPr>
        <w:spacing w:line="276" w:lineRule="auto"/>
        <w:ind w:left="0" w:firstLine="0"/>
        <w:jc w:val="both"/>
        <w:rPr>
          <w:bCs/>
        </w:rPr>
      </w:pPr>
      <w:r w:rsidRPr="000D1809">
        <w:rPr>
          <w:bCs/>
        </w:rPr>
        <w:t>Шевченківський тиждень</w:t>
      </w:r>
    </w:p>
    <w:p w:rsidR="00AE6F79" w:rsidRPr="000D1809" w:rsidRDefault="00AE6F79" w:rsidP="000D1809">
      <w:pPr>
        <w:spacing w:line="276" w:lineRule="auto"/>
        <w:jc w:val="both"/>
        <w:rPr>
          <w:bCs/>
        </w:rPr>
      </w:pPr>
      <w:r w:rsidRPr="000D1809">
        <w:rPr>
          <w:bCs/>
        </w:rPr>
        <w:t>Було оформлено книжкові виставки до знаменних дат року:</w:t>
      </w:r>
    </w:p>
    <w:p w:rsidR="00AE6F79" w:rsidRPr="000D1809" w:rsidRDefault="00AE6F79" w:rsidP="000D1809">
      <w:pPr>
        <w:numPr>
          <w:ilvl w:val="0"/>
          <w:numId w:val="24"/>
        </w:numPr>
        <w:spacing w:line="276" w:lineRule="auto"/>
        <w:jc w:val="both"/>
        <w:rPr>
          <w:bCs/>
        </w:rPr>
      </w:pPr>
      <w:r w:rsidRPr="000D1809">
        <w:rPr>
          <w:bCs/>
        </w:rPr>
        <w:t>До Міжнародного Дня миру;</w:t>
      </w:r>
    </w:p>
    <w:p w:rsidR="00AE6F79" w:rsidRPr="000D1809" w:rsidRDefault="00AE6F79" w:rsidP="000D1809">
      <w:pPr>
        <w:numPr>
          <w:ilvl w:val="0"/>
          <w:numId w:val="24"/>
        </w:numPr>
        <w:spacing w:line="276" w:lineRule="auto"/>
        <w:jc w:val="both"/>
        <w:rPr>
          <w:bCs/>
        </w:rPr>
      </w:pPr>
      <w:r w:rsidRPr="000D1809">
        <w:rPr>
          <w:bCs/>
        </w:rPr>
        <w:t>До дня визволення України від фашистських загарбників;</w:t>
      </w:r>
    </w:p>
    <w:p w:rsidR="00AE6F79" w:rsidRPr="000D1809" w:rsidRDefault="00AE6F79" w:rsidP="000D1809">
      <w:pPr>
        <w:numPr>
          <w:ilvl w:val="0"/>
          <w:numId w:val="24"/>
        </w:numPr>
        <w:spacing w:line="276" w:lineRule="auto"/>
        <w:jc w:val="both"/>
        <w:rPr>
          <w:bCs/>
        </w:rPr>
      </w:pPr>
      <w:r w:rsidRPr="000D1809">
        <w:rPr>
          <w:bCs/>
        </w:rPr>
        <w:t>До дня української писемності та мови;</w:t>
      </w:r>
    </w:p>
    <w:p w:rsidR="00AE6F79" w:rsidRPr="000D1809" w:rsidRDefault="00AE6F79" w:rsidP="000D1809">
      <w:pPr>
        <w:numPr>
          <w:ilvl w:val="0"/>
          <w:numId w:val="24"/>
        </w:numPr>
        <w:spacing w:line="276" w:lineRule="auto"/>
        <w:jc w:val="both"/>
        <w:rPr>
          <w:bCs/>
        </w:rPr>
      </w:pPr>
      <w:r w:rsidRPr="000D1809">
        <w:rPr>
          <w:bCs/>
        </w:rPr>
        <w:t>До дня пам’яті жертв голодомору;</w:t>
      </w:r>
    </w:p>
    <w:p w:rsidR="00AE6F79" w:rsidRPr="000D1809" w:rsidRDefault="00AE6F79" w:rsidP="000D1809">
      <w:pPr>
        <w:numPr>
          <w:ilvl w:val="0"/>
          <w:numId w:val="24"/>
        </w:numPr>
        <w:spacing w:line="276" w:lineRule="auto"/>
        <w:jc w:val="both"/>
        <w:rPr>
          <w:bCs/>
        </w:rPr>
      </w:pPr>
      <w:r w:rsidRPr="000D1809">
        <w:rPr>
          <w:bCs/>
        </w:rPr>
        <w:t>До всесвітнього дня боротьби зі СНІДом;</w:t>
      </w:r>
    </w:p>
    <w:p w:rsidR="00AE6F79" w:rsidRPr="000D1809" w:rsidRDefault="00AE6F79" w:rsidP="000D1809">
      <w:pPr>
        <w:numPr>
          <w:ilvl w:val="0"/>
          <w:numId w:val="24"/>
        </w:numPr>
        <w:spacing w:line="276" w:lineRule="auto"/>
        <w:jc w:val="both"/>
        <w:rPr>
          <w:bCs/>
        </w:rPr>
      </w:pPr>
      <w:r w:rsidRPr="000D1809">
        <w:rPr>
          <w:bCs/>
        </w:rPr>
        <w:t>До дня соборності України;</w:t>
      </w:r>
    </w:p>
    <w:p w:rsidR="00AE6F79" w:rsidRPr="000D1809" w:rsidRDefault="00AE6F79" w:rsidP="000D1809">
      <w:pPr>
        <w:numPr>
          <w:ilvl w:val="0"/>
          <w:numId w:val="24"/>
        </w:numPr>
        <w:spacing w:line="276" w:lineRule="auto"/>
        <w:jc w:val="both"/>
        <w:rPr>
          <w:bCs/>
        </w:rPr>
      </w:pPr>
      <w:r w:rsidRPr="000D1809">
        <w:rPr>
          <w:bCs/>
        </w:rPr>
        <w:t>До дня пам’яті жертв Голокосту;</w:t>
      </w:r>
    </w:p>
    <w:p w:rsidR="00AE6F79" w:rsidRPr="000D1809" w:rsidRDefault="00AE6F79" w:rsidP="000D1809">
      <w:pPr>
        <w:numPr>
          <w:ilvl w:val="0"/>
          <w:numId w:val="24"/>
        </w:numPr>
        <w:spacing w:line="276" w:lineRule="auto"/>
        <w:jc w:val="both"/>
        <w:rPr>
          <w:bCs/>
        </w:rPr>
      </w:pPr>
      <w:r w:rsidRPr="000D1809">
        <w:rPr>
          <w:bCs/>
        </w:rPr>
        <w:t>До Дня пам’яті героїв Крут;</w:t>
      </w:r>
    </w:p>
    <w:p w:rsidR="00AE6F79" w:rsidRPr="000D1809" w:rsidRDefault="00AE6F79" w:rsidP="000D1809">
      <w:pPr>
        <w:numPr>
          <w:ilvl w:val="0"/>
          <w:numId w:val="24"/>
        </w:numPr>
        <w:spacing w:line="276" w:lineRule="auto"/>
        <w:jc w:val="both"/>
        <w:rPr>
          <w:bCs/>
        </w:rPr>
      </w:pPr>
      <w:r w:rsidRPr="000D1809">
        <w:rPr>
          <w:bCs/>
        </w:rPr>
        <w:t>До річниці перемоги у Великій Вітчизняній війні;</w:t>
      </w:r>
    </w:p>
    <w:p w:rsidR="00AE6F79" w:rsidRPr="000D1809" w:rsidRDefault="00AE6F79" w:rsidP="000D1809">
      <w:pPr>
        <w:numPr>
          <w:ilvl w:val="0"/>
          <w:numId w:val="24"/>
        </w:numPr>
        <w:spacing w:line="276" w:lineRule="auto"/>
        <w:jc w:val="both"/>
        <w:rPr>
          <w:bCs/>
        </w:rPr>
      </w:pPr>
      <w:r w:rsidRPr="000D1809">
        <w:rPr>
          <w:bCs/>
        </w:rPr>
        <w:t>До річниці небесної сотні;</w:t>
      </w:r>
    </w:p>
    <w:p w:rsidR="00AE6F79" w:rsidRPr="000D1809" w:rsidRDefault="00AE6F79" w:rsidP="000D1809">
      <w:pPr>
        <w:numPr>
          <w:ilvl w:val="0"/>
          <w:numId w:val="24"/>
        </w:numPr>
        <w:spacing w:line="276" w:lineRule="auto"/>
        <w:jc w:val="both"/>
        <w:rPr>
          <w:bCs/>
        </w:rPr>
      </w:pPr>
      <w:r w:rsidRPr="000D1809">
        <w:rPr>
          <w:bCs/>
          <w:lang w:val="en-US"/>
        </w:rPr>
        <w:t>Д</w:t>
      </w:r>
      <w:r w:rsidRPr="000D1809">
        <w:rPr>
          <w:bCs/>
        </w:rPr>
        <w:t>о дня партизанської слави;</w:t>
      </w:r>
    </w:p>
    <w:p w:rsidR="00AE6F79" w:rsidRPr="000D1809" w:rsidRDefault="00AE6F79" w:rsidP="000D1809">
      <w:pPr>
        <w:numPr>
          <w:ilvl w:val="0"/>
          <w:numId w:val="24"/>
        </w:numPr>
        <w:spacing w:line="276" w:lineRule="auto"/>
        <w:jc w:val="both"/>
        <w:rPr>
          <w:bCs/>
        </w:rPr>
      </w:pPr>
      <w:r w:rsidRPr="000D1809">
        <w:rPr>
          <w:bCs/>
        </w:rPr>
        <w:t xml:space="preserve"> </w:t>
      </w:r>
      <w:proofErr w:type="gramStart"/>
      <w:r w:rsidRPr="000D1809">
        <w:rPr>
          <w:bCs/>
        </w:rPr>
        <w:t>До  дня</w:t>
      </w:r>
      <w:proofErr w:type="gramEnd"/>
      <w:r w:rsidRPr="000D1809">
        <w:rPr>
          <w:bCs/>
        </w:rPr>
        <w:t xml:space="preserve"> народження В.О.Сухомлинського</w:t>
      </w:r>
    </w:p>
    <w:p w:rsidR="00AE6F79" w:rsidRPr="000D1809" w:rsidRDefault="00AE6F79" w:rsidP="000D1809">
      <w:pPr>
        <w:spacing w:line="276" w:lineRule="auto"/>
        <w:jc w:val="both"/>
      </w:pPr>
      <w:proofErr w:type="gramStart"/>
      <w:r w:rsidRPr="000D1809">
        <w:rPr>
          <w:bCs/>
        </w:rPr>
        <w:t>До  річниці</w:t>
      </w:r>
      <w:proofErr w:type="gramEnd"/>
      <w:r w:rsidRPr="000D1809">
        <w:rPr>
          <w:bCs/>
        </w:rPr>
        <w:t xml:space="preserve"> від дня народження Т. Г. Шевченка.</w:t>
      </w:r>
      <w:r w:rsidRPr="000D1809">
        <w:t xml:space="preserve"> </w:t>
      </w:r>
    </w:p>
    <w:p w:rsidR="00AE6F79" w:rsidRPr="000D1809" w:rsidRDefault="00AE6F79" w:rsidP="000D1809">
      <w:pPr>
        <w:spacing w:line="276" w:lineRule="auto"/>
        <w:jc w:val="both"/>
      </w:pPr>
      <w:r w:rsidRPr="000D1809">
        <w:t xml:space="preserve">До всіх знаменних дат письменників, поетів, художників, учених </w:t>
      </w:r>
      <w:proofErr w:type="gramStart"/>
      <w:r w:rsidRPr="000D1809">
        <w:t>організовуються  книжкові</w:t>
      </w:r>
      <w:proofErr w:type="gramEnd"/>
      <w:r w:rsidRPr="000D1809">
        <w:t xml:space="preserve">  виставки.</w:t>
      </w:r>
    </w:p>
    <w:p w:rsidR="00AE6F79" w:rsidRPr="000D1809" w:rsidRDefault="00AE6F79" w:rsidP="000D1809">
      <w:pPr>
        <w:spacing w:line="276" w:lineRule="auto"/>
        <w:jc w:val="both"/>
      </w:pPr>
      <w:r w:rsidRPr="000D1809">
        <w:rPr>
          <w:bCs/>
        </w:rPr>
        <w:t xml:space="preserve">           У 2019 </w:t>
      </w:r>
      <w:proofErr w:type="gramStart"/>
      <w:r w:rsidRPr="000D1809">
        <w:rPr>
          <w:bCs/>
        </w:rPr>
        <w:t>році  Всеукраїнський</w:t>
      </w:r>
      <w:proofErr w:type="gramEnd"/>
      <w:r w:rsidRPr="000D1809">
        <w:rPr>
          <w:bCs/>
        </w:rPr>
        <w:t xml:space="preserve"> місячник шкільних бібліотек   у </w:t>
      </w:r>
      <w:r w:rsidRPr="000D1809">
        <w:rPr>
          <w:color w:val="000000"/>
        </w:rPr>
        <w:t>Вільхівській  загальноосвітній  школі І-ІІІ ступенів</w:t>
      </w:r>
      <w:r w:rsidRPr="000D1809">
        <w:rPr>
          <w:bCs/>
        </w:rPr>
        <w:t xml:space="preserve"> відбувся під гаслом «Шкільна бібліотека – за здоровий спосіб життя».</w:t>
      </w:r>
      <w:r w:rsidRPr="000D1809">
        <w:t xml:space="preserve"> Вчасно зроблені замовлення на нові підручники.</w:t>
      </w:r>
    </w:p>
    <w:p w:rsidR="00AE6F79" w:rsidRPr="000D1809" w:rsidRDefault="00AE6F79" w:rsidP="000D1809">
      <w:pPr>
        <w:spacing w:line="276" w:lineRule="auto"/>
        <w:jc w:val="both"/>
        <w:rPr>
          <w:bCs/>
        </w:rPr>
      </w:pPr>
      <w:r w:rsidRPr="000D1809">
        <w:rPr>
          <w:bCs/>
        </w:rPr>
        <w:t>Бібліотекар працює в ДСЯО.</w:t>
      </w:r>
    </w:p>
    <w:p w:rsidR="00AE6F79" w:rsidRPr="000D1809" w:rsidRDefault="00AE6F79" w:rsidP="000D1809">
      <w:pPr>
        <w:spacing w:line="276" w:lineRule="auto"/>
        <w:ind w:firstLine="709"/>
        <w:jc w:val="both"/>
      </w:pPr>
      <w:r w:rsidRPr="000D1809">
        <w:rPr>
          <w:color w:val="191919"/>
        </w:rPr>
        <w:t> </w:t>
      </w:r>
      <w:r w:rsidRPr="000D1809">
        <w:t>Таким чином, зміст роботи бібліотеки школи-спрямовані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532351" w:rsidRPr="006E20E7" w:rsidRDefault="00532351" w:rsidP="006E20E7">
      <w:pPr>
        <w:jc w:val="center"/>
        <w:rPr>
          <w:b/>
        </w:rPr>
      </w:pPr>
      <w:r w:rsidRPr="006E20E7">
        <w:rPr>
          <w:b/>
        </w:rPr>
        <w:t>Співпраця</w:t>
      </w:r>
      <w:r w:rsidR="006E20E7">
        <w:rPr>
          <w:rStyle w:val="aa"/>
          <w:rFonts w:eastAsia="Century Gothic"/>
          <w:b w:val="0"/>
          <w:bCs w:val="0"/>
          <w:caps/>
          <w:lang w:val="uk-UA"/>
        </w:rPr>
        <w:t xml:space="preserve"> </w:t>
      </w:r>
      <w:r w:rsidRPr="006E20E7">
        <w:rPr>
          <w:b/>
        </w:rPr>
        <w:t>з батьками.</w:t>
      </w:r>
    </w:p>
    <w:p w:rsidR="00532351" w:rsidRPr="000D1809" w:rsidRDefault="00532351" w:rsidP="006E20E7">
      <w:r w:rsidRPr="000D1809">
        <w:t>Одночасно, поряд із позитивними напрацюваннями в роботі школи є певні проблеми, на рішення яких необхідно акцентувати увагу в новому навчальному році, а саме:</w:t>
      </w:r>
    </w:p>
    <w:p w:rsidR="00532351" w:rsidRPr="000D1809" w:rsidRDefault="00532351" w:rsidP="006E20E7">
      <w:r w:rsidRPr="000D1809">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 xml:space="preserve">запровадження курсів за вибором, спецкурсів для допрофільного </w:t>
      </w:r>
      <w:proofErr w:type="gramStart"/>
      <w:r w:rsidRPr="000D1809">
        <w:t>й  профільного</w:t>
      </w:r>
      <w:proofErr w:type="gramEnd"/>
      <w:r w:rsidRPr="000D1809">
        <w:t xml:space="preserve"> навчання, індивідуальних, групових занять, курсів за вибором;</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впровадження інформаційно-комунікативних технологій, комп’ютеризації та інформатизації навчально-виховного процесу;</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формування в учнів прагнення до навчання впродовж усього життя, пошуку найкращих шляхів розв’язання життєвих проблем;</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 xml:space="preserve">вивчення і творче впровадження в практику навчання і виховання учнів педагогічних інновацій вчителів району, області, участь </w:t>
      </w:r>
      <w:proofErr w:type="gramStart"/>
      <w:r w:rsidRPr="000D1809">
        <w:t>у заходах</w:t>
      </w:r>
      <w:proofErr w:type="gramEnd"/>
      <w:r w:rsidRPr="000D1809">
        <w:t xml:space="preserve"> обласного, районного рівнів;</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lastRenderedPageBreak/>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розробка предметних методичних матеріалів;</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забезпечення ефективності управління організаційно-методичною роботою;</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науково-методичне та кадрове забезпечення допрофільного та профільного навчання у старшій школі, створення оптимальних умов для адаптації учнів до навчання;</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покращення роботи шкільного самоврядування;</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врахування вчителями-предметниками, класними керівниками принципів диференціації та індивідуалізації, психолого-педагогічних особливостей учнів;</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глибоке вивчення проблеми наступності навчання в школі II-III ступенів, адаптації учнів 5 класу до навчання;</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зміцнення матеріально-технічної бази школи, ремонт будівлі школи, обладнання приміщень школи;</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 xml:space="preserve">організація роботи щодо виконання рекомендацій та вказівок </w:t>
      </w:r>
      <w:proofErr w:type="gramStart"/>
      <w:r w:rsidRPr="000D1809">
        <w:t>районних  педагогічних</w:t>
      </w:r>
      <w:proofErr w:type="gramEnd"/>
      <w:r w:rsidRPr="000D1809">
        <w:t xml:space="preserve"> нарад;</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робота з профілактики дитячої злочинності та правопорушень, наркоманії, тютюнокуріння;</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дотримання вимог санітарно-гігієнічного режиму, здійснення медичного обслуговування учнів у школі;</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створення безпечних умов з охорони праці для учнів і працівників школи;</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підготовка закладу до роботи в осінньо-зимовий період;</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підготовка учнів 11-го класу до участі в зовнішньому незалежному оцінюванні;</w:t>
      </w:r>
    </w:p>
    <w:p w:rsidR="00532351" w:rsidRPr="000D1809" w:rsidRDefault="00532351" w:rsidP="000D1809">
      <w:pPr>
        <w:numPr>
          <w:ilvl w:val="0"/>
          <w:numId w:val="26"/>
        </w:numPr>
        <w:tabs>
          <w:tab w:val="left" w:pos="9088"/>
        </w:tabs>
        <w:autoSpaceDE w:val="0"/>
        <w:autoSpaceDN w:val="0"/>
        <w:adjustRightInd w:val="0"/>
        <w:spacing w:line="276" w:lineRule="auto"/>
        <w:ind w:right="-31" w:firstLine="540"/>
        <w:jc w:val="both"/>
      </w:pPr>
      <w:r w:rsidRPr="000D1809">
        <w:t>співпраця з батьками, громадськістю;</w:t>
      </w:r>
    </w:p>
    <w:p w:rsidR="00532351" w:rsidRPr="000D1809" w:rsidRDefault="00532351" w:rsidP="004961CD">
      <w:pPr>
        <w:numPr>
          <w:ilvl w:val="0"/>
          <w:numId w:val="26"/>
        </w:numPr>
        <w:tabs>
          <w:tab w:val="left" w:pos="9088"/>
        </w:tabs>
        <w:autoSpaceDE w:val="0"/>
        <w:autoSpaceDN w:val="0"/>
        <w:adjustRightInd w:val="0"/>
        <w:spacing w:line="276" w:lineRule="auto"/>
        <w:ind w:right="-31" w:firstLine="540"/>
        <w:jc w:val="both"/>
      </w:pPr>
      <w:r w:rsidRPr="000D1809">
        <w:t xml:space="preserve">виконання рекомендацій, наданих під час державної атестації школи, організація роботи закладу у </w:t>
      </w:r>
      <w:proofErr w:type="gramStart"/>
      <w:r w:rsidRPr="000D1809">
        <w:t>міжатестаційний  період</w:t>
      </w:r>
      <w:proofErr w:type="gramEnd"/>
      <w:r w:rsidR="004961CD">
        <w:rPr>
          <w:lang w:val="uk-UA"/>
        </w:rPr>
        <w:t xml:space="preserve"> </w:t>
      </w:r>
      <w:r w:rsidRPr="000D1809">
        <w:t>дистанційне навчання учнів в зв’язку з пандемією корона вірусу.</w:t>
      </w:r>
    </w:p>
    <w:p w:rsidR="00532351" w:rsidRPr="000D1809" w:rsidRDefault="00532351" w:rsidP="004961CD">
      <w:r w:rsidRPr="000D1809">
        <w:rPr>
          <w:rStyle w:val="24"/>
          <w:rFonts w:ascii="Times New Roman" w:eastAsia="Georgia" w:hAnsi="Times New Roman" w:cs="Times New Roman"/>
          <w:bCs/>
          <w:sz w:val="24"/>
          <w:szCs w:val="24"/>
        </w:rPr>
        <w:t xml:space="preserve"> Батьки є соціальним замовником школи, а тому беруть активну участь у навчально-виховному процесі. Вони є учасниками позакласних заходів, родинних</w:t>
      </w:r>
      <w:r w:rsidRPr="000D1809">
        <w:rPr>
          <w:rStyle w:val="aa"/>
          <w:rFonts w:eastAsia="Century Gothic"/>
          <w:bCs w:val="0"/>
          <w:iCs/>
        </w:rPr>
        <w:t> </w:t>
      </w:r>
      <w:r w:rsidRPr="000D1809">
        <w:rPr>
          <w:rStyle w:val="24"/>
          <w:rFonts w:ascii="Times New Roman" w:eastAsia="Georgia" w:hAnsi="Times New Roman" w:cs="Times New Roman"/>
          <w:bCs/>
          <w:sz w:val="24"/>
          <w:szCs w:val="24"/>
        </w:rPr>
        <w:t>свят, хоча явка їх на такі свята, масові заходи   є низькою, високою вона є лише у початкових класах.</w:t>
      </w:r>
    </w:p>
    <w:p w:rsidR="00532351" w:rsidRPr="004961CD" w:rsidRDefault="00532351" w:rsidP="004961CD">
      <w:pPr>
        <w:jc w:val="center"/>
        <w:rPr>
          <w:b/>
        </w:rPr>
      </w:pPr>
      <w:r w:rsidRPr="004961CD">
        <w:rPr>
          <w:b/>
        </w:rPr>
        <w:t>Збереження і зміцнення здоров'я учнів та працівників.</w:t>
      </w:r>
    </w:p>
    <w:p w:rsidR="00532351" w:rsidRPr="000D1809" w:rsidRDefault="00532351" w:rsidP="004961CD">
      <w:pPr>
        <w:spacing w:line="276" w:lineRule="auto"/>
        <w:ind w:firstLine="426"/>
        <w:jc w:val="both"/>
        <w:rPr>
          <w:rStyle w:val="24"/>
          <w:rFonts w:ascii="Times New Roman" w:hAnsi="Times New Roman" w:cs="Times New Roman"/>
          <w:bCs/>
          <w:sz w:val="24"/>
          <w:szCs w:val="24"/>
        </w:rPr>
      </w:pPr>
      <w:r w:rsidRPr="000D1809">
        <w:rPr>
          <w:rStyle w:val="24"/>
          <w:rFonts w:ascii="Times New Roman" w:hAnsi="Times New Roman" w:cs="Times New Roman"/>
          <w:bCs/>
          <w:sz w:val="24"/>
          <w:szCs w:val="24"/>
        </w:rPr>
        <w:t xml:space="preserve">Медичне обслуговування учнів та працівників школи організовано відповідно до нормативно-правової бази. </w:t>
      </w:r>
    </w:p>
    <w:p w:rsidR="00532351" w:rsidRPr="000D1809" w:rsidRDefault="00532351" w:rsidP="000D1809">
      <w:pPr>
        <w:spacing w:line="276" w:lineRule="auto"/>
        <w:ind w:firstLine="709"/>
        <w:jc w:val="both"/>
      </w:pPr>
      <w:r w:rsidRPr="000D1809">
        <w:rPr>
          <w:rStyle w:val="24"/>
          <w:rFonts w:ascii="Times New Roman" w:hAnsi="Times New Roman" w:cs="Times New Roman"/>
          <w:bCs/>
          <w:sz w:val="24"/>
          <w:szCs w:val="24"/>
        </w:rPr>
        <w:t xml:space="preserve">Вчителі   щорічно проходять поглиблений медичний огляд. Працівники їдальні проходять медичні огляди два рази на рік. Проходження медичного огляду фіксується в санітарних книжках установленого </w:t>
      </w:r>
      <w:proofErr w:type="gramStart"/>
      <w:r w:rsidRPr="000D1809">
        <w:rPr>
          <w:rStyle w:val="24"/>
          <w:rFonts w:ascii="Times New Roman" w:hAnsi="Times New Roman" w:cs="Times New Roman"/>
          <w:bCs/>
          <w:sz w:val="24"/>
          <w:szCs w:val="24"/>
        </w:rPr>
        <w:t>зразка,  які</w:t>
      </w:r>
      <w:proofErr w:type="gramEnd"/>
      <w:r w:rsidRPr="000D1809">
        <w:rPr>
          <w:rStyle w:val="24"/>
          <w:rFonts w:ascii="Times New Roman" w:hAnsi="Times New Roman" w:cs="Times New Roman"/>
          <w:bCs/>
          <w:sz w:val="24"/>
          <w:szCs w:val="24"/>
        </w:rPr>
        <w:t xml:space="preserve"> реєструються і зберігаються у  медичної сестри. Порушень   </w:t>
      </w:r>
      <w:proofErr w:type="gramStart"/>
      <w:r w:rsidRPr="000D1809">
        <w:rPr>
          <w:rStyle w:val="24"/>
          <w:rFonts w:ascii="Times New Roman" w:hAnsi="Times New Roman" w:cs="Times New Roman"/>
          <w:bCs/>
          <w:sz w:val="24"/>
          <w:szCs w:val="24"/>
        </w:rPr>
        <w:t>у  проходженні</w:t>
      </w:r>
      <w:proofErr w:type="gramEnd"/>
      <w:r w:rsidRPr="000D1809">
        <w:rPr>
          <w:rStyle w:val="24"/>
          <w:rFonts w:ascii="Times New Roman" w:hAnsi="Times New Roman" w:cs="Times New Roman"/>
          <w:bCs/>
          <w:sz w:val="24"/>
          <w:szCs w:val="24"/>
        </w:rPr>
        <w:t>   медичних  оглядів    працівниками  школи     не  виявлялося,  всі  вони  вчасно    його  проходять.</w:t>
      </w:r>
      <w:r w:rsidRPr="000D1809">
        <w:t xml:space="preserve"> </w:t>
      </w:r>
    </w:p>
    <w:p w:rsidR="00532351" w:rsidRPr="000D1809" w:rsidRDefault="00532351" w:rsidP="000D1809">
      <w:pPr>
        <w:pStyle w:val="a7"/>
        <w:shd w:val="clear" w:color="auto" w:fill="FFFFFF"/>
        <w:spacing w:line="276" w:lineRule="auto"/>
        <w:jc w:val="both"/>
      </w:pPr>
      <w:r w:rsidRPr="000D1809">
        <w:rPr>
          <w:rStyle w:val="24"/>
          <w:rFonts w:ascii="Times New Roman" w:hAnsi="Times New Roman" w:cs="Times New Roman"/>
          <w:bCs/>
          <w:sz w:val="24"/>
          <w:szCs w:val="24"/>
        </w:rPr>
        <w:lastRenderedPageBreak/>
        <w:t xml:space="preserve">    Щорічно діти також проходять медичне обстеження. </w:t>
      </w:r>
      <w:r w:rsidRPr="000D1809">
        <w:t xml:space="preserve">За результатами медичного огляду </w:t>
      </w:r>
      <w:proofErr w:type="gramStart"/>
      <w:r w:rsidRPr="000D1809">
        <w:t>на початку</w:t>
      </w:r>
      <w:proofErr w:type="gramEnd"/>
      <w:r w:rsidRPr="000D1809">
        <w:t xml:space="preserve"> навчального року, </w:t>
      </w:r>
      <w:r w:rsidRPr="000D1809">
        <w:rPr>
          <w:rStyle w:val="24"/>
          <w:rFonts w:ascii="Times New Roman" w:hAnsi="Times New Roman" w:cs="Times New Roman"/>
          <w:bCs/>
          <w:sz w:val="24"/>
          <w:szCs w:val="24"/>
        </w:rPr>
        <w:t xml:space="preserve">відповідно до цих списків видається наказ по школі. </w:t>
      </w:r>
      <w:proofErr w:type="gramStart"/>
      <w:r w:rsidRPr="000D1809">
        <w:t>З  числа</w:t>
      </w:r>
      <w:proofErr w:type="gramEnd"/>
      <w:r w:rsidRPr="000D1809">
        <w:t xml:space="preserve"> учнів формуються групи  на уроках фізичного виховання   згідно рекомендацій лікаря. </w:t>
      </w:r>
    </w:p>
    <w:p w:rsidR="00532351" w:rsidRPr="000D1809" w:rsidRDefault="00532351" w:rsidP="000D1809">
      <w:pPr>
        <w:spacing w:line="276" w:lineRule="auto"/>
        <w:ind w:firstLine="709"/>
        <w:jc w:val="both"/>
        <w:rPr>
          <w:b/>
        </w:rPr>
      </w:pPr>
      <w:r w:rsidRPr="000D1809">
        <w:t xml:space="preserve">В класних журналах вклеєний </w:t>
      </w:r>
      <w:proofErr w:type="gramStart"/>
      <w:r w:rsidRPr="000D1809">
        <w:t>окремий  «</w:t>
      </w:r>
      <w:proofErr w:type="gramEnd"/>
      <w:r w:rsidRPr="000D1809">
        <w:t>Листок здоров`я», в якому вказані результати медичного обстеження і рекомендації щодо занять на уроках фізичної культури</w:t>
      </w:r>
    </w:p>
    <w:p w:rsidR="004961CD" w:rsidRDefault="00532351" w:rsidP="004961CD">
      <w:pPr>
        <w:spacing w:line="276" w:lineRule="auto"/>
        <w:ind w:firstLine="709"/>
        <w:jc w:val="center"/>
      </w:pPr>
      <w:r w:rsidRPr="000D1809">
        <w:rPr>
          <w:b/>
        </w:rPr>
        <w:t>Організаційна робота медичної сестри</w:t>
      </w:r>
      <w:r w:rsidRPr="000D1809">
        <w:t>.</w:t>
      </w:r>
    </w:p>
    <w:p w:rsidR="00532351" w:rsidRPr="000D1809" w:rsidRDefault="00532351" w:rsidP="000D1809">
      <w:pPr>
        <w:spacing w:line="276" w:lineRule="auto"/>
        <w:ind w:firstLine="709"/>
        <w:jc w:val="both"/>
      </w:pPr>
      <w:r w:rsidRPr="000D1809">
        <w:t>Заведена відповідна документація.</w:t>
      </w:r>
      <w:r w:rsidRPr="000D1809">
        <w:tab/>
      </w:r>
    </w:p>
    <w:p w:rsidR="00532351" w:rsidRPr="000D1809" w:rsidRDefault="00532351" w:rsidP="000D1809">
      <w:pPr>
        <w:spacing w:line="276" w:lineRule="auto"/>
        <w:ind w:firstLine="709"/>
        <w:jc w:val="both"/>
      </w:pPr>
      <w:r w:rsidRPr="000D1809">
        <w:t xml:space="preserve"> Всі діти мають медичні картки, з відповідними записами про стан здоров’я. Всі вихованці мають щеплення відповідно до календаря щеплень.</w:t>
      </w:r>
    </w:p>
    <w:p w:rsidR="00532351" w:rsidRPr="000D1809" w:rsidRDefault="00532351" w:rsidP="000D1809">
      <w:pPr>
        <w:spacing w:line="276" w:lineRule="auto"/>
        <w:ind w:firstLine="709"/>
        <w:jc w:val="both"/>
      </w:pPr>
      <w:r w:rsidRPr="000D1809">
        <w:t xml:space="preserve">Медичний огляд дітей проводився згідно наказу МОЗ України «Про удосконалення амбулаторно-поліклінічної допомоги дітям в Україні» №434 від 29.11.2002 р. Медичним працівником проводилося антропометричні виміри вихованців 2 р ази на рік (восени і навесні), з відповідними записами </w:t>
      </w:r>
      <w:proofErr w:type="gramStart"/>
      <w:r w:rsidRPr="000D1809">
        <w:t>у журналах</w:t>
      </w:r>
      <w:proofErr w:type="gramEnd"/>
      <w:r w:rsidRPr="000D1809">
        <w:t xml:space="preserve">. Огляд на педикульоз </w:t>
      </w:r>
      <w:proofErr w:type="gramStart"/>
      <w:r w:rsidRPr="000D1809">
        <w:t>і  коросту</w:t>
      </w:r>
      <w:proofErr w:type="gramEnd"/>
      <w:r w:rsidRPr="000D1809">
        <w:t xml:space="preserve"> проводився  раз на місяць. Сестра медична систематично контролює проведення фізкультурно-оздоровчої роботи. </w:t>
      </w:r>
    </w:p>
    <w:p w:rsidR="00532351" w:rsidRPr="000D1809" w:rsidRDefault="00532351" w:rsidP="000D1809">
      <w:pPr>
        <w:spacing w:line="276" w:lineRule="auto"/>
        <w:ind w:firstLine="709"/>
        <w:jc w:val="both"/>
      </w:pPr>
      <w:r w:rsidRPr="000D1809">
        <w:t xml:space="preserve"> Медичний працівник протягом року здійснював систематичний контроль за дотриманням санітарно-гігієнічних умов. В приміщеннях </w:t>
      </w:r>
      <w:r w:rsidRPr="000D1809">
        <w:rPr>
          <w:color w:val="000000"/>
        </w:rPr>
        <w:t>Вільхівської загальноосвітньої школи І-ІІІ ступенів</w:t>
      </w:r>
      <w:r w:rsidRPr="000D1809">
        <w:t xml:space="preserve"> проводилося щоденне прибирання. </w:t>
      </w:r>
    </w:p>
    <w:p w:rsidR="00532351" w:rsidRPr="000D1809" w:rsidRDefault="00532351" w:rsidP="004961CD">
      <w:pPr>
        <w:spacing w:line="276" w:lineRule="auto"/>
        <w:ind w:firstLine="708"/>
        <w:jc w:val="both"/>
      </w:pPr>
      <w:r w:rsidRPr="000D1809">
        <w:t xml:space="preserve">Щомісячно сестра медична проводить аналіз стану захворюваності і здоров’я дітей, було </w:t>
      </w:r>
      <w:r w:rsidRPr="000D1809">
        <w:rPr>
          <w:color w:val="212121"/>
        </w:rPr>
        <w:t>проведення обстеження крові у учнів на цукровий діабет та зроблено кардіограми. Результати обстежень були доведені до відома батьків.</w:t>
      </w:r>
    </w:p>
    <w:p w:rsidR="00532351" w:rsidRPr="000D1809" w:rsidRDefault="00182BDC" w:rsidP="004961CD">
      <w:pPr>
        <w:spacing w:line="276" w:lineRule="auto"/>
        <w:ind w:firstLine="708"/>
        <w:jc w:val="both"/>
      </w:pPr>
      <w:r>
        <w:rPr>
          <w:lang w:val="uk-UA"/>
        </w:rPr>
        <w:t xml:space="preserve">   </w:t>
      </w:r>
      <w:r w:rsidR="00532351" w:rsidRPr="000D1809">
        <w:t xml:space="preserve">Медичною сестрою проводилася санітарно-просвітницька робота серед працівників кухні та батьків. </w:t>
      </w:r>
    </w:p>
    <w:p w:rsidR="00532351" w:rsidRPr="000D1809" w:rsidRDefault="00532351" w:rsidP="000D1809">
      <w:pPr>
        <w:spacing w:line="276" w:lineRule="auto"/>
        <w:ind w:firstLine="709"/>
        <w:jc w:val="both"/>
        <w:rPr>
          <w:rStyle w:val="24"/>
          <w:rFonts w:ascii="Times New Roman" w:hAnsi="Times New Roman" w:cs="Times New Roman"/>
          <w:bCs/>
          <w:sz w:val="24"/>
          <w:szCs w:val="24"/>
        </w:rPr>
      </w:pPr>
      <w:proofErr w:type="gramStart"/>
      <w:r w:rsidRPr="000D1809">
        <w:rPr>
          <w:rStyle w:val="24"/>
          <w:rFonts w:ascii="Times New Roman" w:hAnsi="Times New Roman" w:cs="Times New Roman"/>
          <w:bCs/>
          <w:sz w:val="24"/>
          <w:szCs w:val="24"/>
        </w:rPr>
        <w:t>У планах</w:t>
      </w:r>
      <w:proofErr w:type="gramEnd"/>
      <w:r w:rsidRPr="000D1809">
        <w:rPr>
          <w:rStyle w:val="24"/>
          <w:rFonts w:ascii="Times New Roman" w:hAnsi="Times New Roman" w:cs="Times New Roman"/>
          <w:bCs/>
          <w:sz w:val="24"/>
          <w:szCs w:val="24"/>
        </w:rPr>
        <w:t xml:space="preserve"> виховної роботи</w:t>
      </w:r>
      <w:r w:rsidRPr="000D1809">
        <w:t> </w:t>
      </w:r>
      <w:r w:rsidRPr="000D1809">
        <w:rPr>
          <w:rStyle w:val="24"/>
          <w:rFonts w:ascii="Times New Roman" w:hAnsi="Times New Roman" w:cs="Times New Roman"/>
          <w:bCs/>
          <w:sz w:val="24"/>
          <w:szCs w:val="24"/>
        </w:rPr>
        <w:t>кожного класного керівника є розділ «Заходи по збереженню життя і здоров'я дітей»,</w:t>
      </w:r>
      <w:r w:rsidR="00C04CF8">
        <w:rPr>
          <w:rStyle w:val="24"/>
          <w:rFonts w:ascii="Times New Roman" w:hAnsi="Times New Roman" w:cs="Times New Roman"/>
          <w:bCs/>
          <w:sz w:val="24"/>
          <w:szCs w:val="24"/>
          <w:lang w:val="uk-UA"/>
        </w:rPr>
        <w:t xml:space="preserve"> </w:t>
      </w:r>
      <w:r w:rsidRPr="000D1809">
        <w:rPr>
          <w:rStyle w:val="24"/>
          <w:rFonts w:ascii="Times New Roman" w:hAnsi="Times New Roman" w:cs="Times New Roman"/>
          <w:bCs/>
          <w:sz w:val="24"/>
          <w:szCs w:val="24"/>
        </w:rPr>
        <w:t>де</w:t>
      </w:r>
      <w:r w:rsidR="00C04CF8">
        <w:rPr>
          <w:rStyle w:val="aa"/>
          <w:rFonts w:eastAsia="Georgia"/>
          <w:bCs w:val="0"/>
          <w:iCs/>
        </w:rPr>
        <w:t xml:space="preserve"> </w:t>
      </w:r>
      <w:r w:rsidRPr="000D1809">
        <w:rPr>
          <w:rStyle w:val="24"/>
          <w:rFonts w:ascii="Times New Roman" w:hAnsi="Times New Roman" w:cs="Times New Roman"/>
          <w:bCs/>
          <w:sz w:val="24"/>
          <w:szCs w:val="24"/>
        </w:rPr>
        <w:t>запланована</w:t>
      </w:r>
      <w:r w:rsidR="00C04CF8">
        <w:rPr>
          <w:rStyle w:val="aa"/>
          <w:rFonts w:eastAsia="Georgia"/>
          <w:bCs w:val="0"/>
          <w:iCs/>
        </w:rPr>
        <w:t xml:space="preserve"> </w:t>
      </w:r>
      <w:r w:rsidRPr="000D1809">
        <w:rPr>
          <w:rStyle w:val="24"/>
          <w:rFonts w:ascii="Times New Roman" w:hAnsi="Times New Roman" w:cs="Times New Roman"/>
          <w:bCs/>
          <w:sz w:val="24"/>
          <w:szCs w:val="24"/>
        </w:rPr>
        <w:t>певна робота оздоровчого характеру з класом.</w:t>
      </w:r>
    </w:p>
    <w:p w:rsidR="00532351" w:rsidRPr="000D1809" w:rsidRDefault="00532351" w:rsidP="000D1809">
      <w:pPr>
        <w:spacing w:line="276" w:lineRule="auto"/>
        <w:ind w:firstLine="709"/>
        <w:jc w:val="both"/>
        <w:rPr>
          <w:rStyle w:val="24"/>
          <w:rFonts w:ascii="Times New Roman" w:hAnsi="Times New Roman" w:cs="Times New Roman"/>
          <w:bCs/>
          <w:sz w:val="24"/>
          <w:szCs w:val="24"/>
        </w:rPr>
      </w:pPr>
      <w:r w:rsidRPr="000D1809">
        <w:rPr>
          <w:rStyle w:val="24"/>
          <w:rFonts w:ascii="Times New Roman" w:hAnsi="Times New Roman" w:cs="Times New Roman"/>
          <w:bCs/>
          <w:sz w:val="24"/>
          <w:szCs w:val="24"/>
        </w:rPr>
        <w:t xml:space="preserve"> У школі наявний медичний кабінет, який розміщений на третьому поверсі закладу. Медичний кабінет своєчасно забезпечується медикаментами, його обладнання відповідає вимогам Додатку №5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на 100%.  Учнівські меблі школи відповідають віковим та фізіологічним особливостям учнів. У навчальних кабінетах дошки матові, освітлення закладу і класних приміщень частково відповідає санітарним нормам. </w:t>
      </w:r>
    </w:p>
    <w:p w:rsidR="00233E07" w:rsidRPr="00C04CF8" w:rsidRDefault="00233E07" w:rsidP="00C04CF8">
      <w:pPr>
        <w:jc w:val="center"/>
        <w:rPr>
          <w:b/>
          <w:lang w:val="uk-UA"/>
        </w:rPr>
      </w:pPr>
      <w:r w:rsidRPr="00C04CF8">
        <w:rPr>
          <w:b/>
        </w:rPr>
        <w:t>Організація харчування учнів у навчальному закладі</w:t>
      </w:r>
    </w:p>
    <w:p w:rsidR="00233E07" w:rsidRPr="000D1809" w:rsidRDefault="00233E07" w:rsidP="00C04CF8">
      <w:pPr>
        <w:shd w:val="clear" w:color="auto" w:fill="FFFFFF"/>
        <w:spacing w:line="276" w:lineRule="auto"/>
        <w:ind w:firstLine="708"/>
        <w:jc w:val="both"/>
        <w:rPr>
          <w:bCs/>
          <w:iCs/>
          <w:color w:val="000000"/>
        </w:rPr>
      </w:pPr>
      <w:r w:rsidRPr="00C04CF8">
        <w:rPr>
          <w:bCs/>
          <w:iCs/>
          <w:color w:val="000000"/>
          <w:lang w:val="uk-UA"/>
        </w:rPr>
        <w:t xml:space="preserve">Важливим аспектом збереження здоров'я учнів є створення умов для раціонального харчування дітей протягом  перебування у </w:t>
      </w:r>
      <w:r w:rsidRPr="00C04CF8">
        <w:rPr>
          <w:color w:val="000000"/>
          <w:lang w:val="uk-UA"/>
        </w:rPr>
        <w:t>Вільхівській загальноосвітній  школі  І-ІІІ ступенів</w:t>
      </w:r>
      <w:r w:rsidRPr="00C04CF8">
        <w:rPr>
          <w:bCs/>
          <w:iCs/>
          <w:color w:val="000000"/>
          <w:lang w:val="uk-UA"/>
        </w:rPr>
        <w:t xml:space="preserve">. </w:t>
      </w:r>
      <w:r w:rsidRPr="000D1809">
        <w:rPr>
          <w:bCs/>
          <w:iCs/>
          <w:color w:val="000000"/>
        </w:rPr>
        <w:t xml:space="preserve">Організація харчування учнів закладу </w:t>
      </w:r>
      <w:proofErr w:type="gramStart"/>
      <w:r w:rsidRPr="000D1809">
        <w:rPr>
          <w:bCs/>
          <w:iCs/>
          <w:color w:val="000000"/>
        </w:rPr>
        <w:t>регламентується  законами</w:t>
      </w:r>
      <w:proofErr w:type="gramEnd"/>
      <w:r w:rsidRPr="000D1809">
        <w:rPr>
          <w:bCs/>
          <w:iCs/>
          <w:color w:val="000000"/>
        </w:rPr>
        <w:t xml:space="preserve"> України «Про освіту», «Про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1-11 класів пільгового контингенту забезпечуються   одноразовим харчуванням за бюджетні кошти.  </w:t>
      </w:r>
    </w:p>
    <w:p w:rsidR="00233E07" w:rsidRPr="000D1809" w:rsidRDefault="00233E07" w:rsidP="000D1809">
      <w:pPr>
        <w:spacing w:line="276" w:lineRule="auto"/>
        <w:ind w:firstLine="709"/>
        <w:jc w:val="both"/>
      </w:pPr>
      <w:r w:rsidRPr="000D1809">
        <w:t xml:space="preserve">На початку навчального року </w:t>
      </w:r>
      <w:proofErr w:type="gramStart"/>
      <w:r w:rsidRPr="000D1809">
        <w:t>кухарем  було</w:t>
      </w:r>
      <w:proofErr w:type="gramEnd"/>
      <w:r w:rsidRPr="000D1809">
        <w:t xml:space="preserve"> складено і затверджено в ДПСН перспективне двотижневе меню, відповідно за яким розробляється щоденне меню.  </w:t>
      </w:r>
      <w:proofErr w:type="gramStart"/>
      <w:r w:rsidRPr="000D1809">
        <w:t>Розроблена  картотека</w:t>
      </w:r>
      <w:proofErr w:type="gramEnd"/>
      <w:r w:rsidRPr="000D1809">
        <w:t xml:space="preserve"> страв.</w:t>
      </w:r>
    </w:p>
    <w:p w:rsidR="00233E07" w:rsidRPr="000D1809" w:rsidRDefault="00233E07" w:rsidP="000D1809">
      <w:pPr>
        <w:pStyle w:val="a7"/>
        <w:spacing w:before="0" w:beforeAutospacing="0" w:after="0" w:afterAutospacing="0" w:line="276" w:lineRule="auto"/>
        <w:ind w:firstLine="709"/>
        <w:jc w:val="both"/>
        <w:rPr>
          <w:color w:val="000000"/>
          <w:lang w:val="uk-UA"/>
        </w:rPr>
      </w:pPr>
      <w:r w:rsidRPr="000D1809">
        <w:rPr>
          <w:color w:val="000000"/>
          <w:lang w:val="uk-UA"/>
        </w:rPr>
        <w:lastRenderedPageBreak/>
        <w:t>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 школи, батьківським комітетом школи, відділом освіти Ренійської районної  державної адміністрації.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w:t>
      </w:r>
    </w:p>
    <w:p w:rsidR="00233E07" w:rsidRPr="000D1809" w:rsidRDefault="00233E07" w:rsidP="000D1809">
      <w:pPr>
        <w:pStyle w:val="a7"/>
        <w:spacing w:before="0" w:beforeAutospacing="0" w:after="0" w:afterAutospacing="0" w:line="276" w:lineRule="auto"/>
        <w:ind w:firstLine="709"/>
        <w:jc w:val="both"/>
        <w:rPr>
          <w:color w:val="000000"/>
          <w:lang w:val="uk-UA"/>
        </w:rPr>
      </w:pPr>
      <w:r w:rsidRPr="000D1809">
        <w:rPr>
          <w:color w:val="000000"/>
          <w:lang w:val="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233E07" w:rsidRPr="000D1809" w:rsidRDefault="00233E07" w:rsidP="000D1809">
      <w:pPr>
        <w:shd w:val="clear" w:color="auto" w:fill="FFFFFF"/>
        <w:spacing w:line="276" w:lineRule="auto"/>
        <w:ind w:firstLine="709"/>
        <w:jc w:val="both"/>
        <w:rPr>
          <w:color w:val="000000"/>
        </w:rPr>
      </w:pPr>
      <w:r w:rsidRPr="000D1809">
        <w:rPr>
          <w:bCs/>
          <w:iCs/>
          <w:color w:val="000000"/>
        </w:rPr>
        <w:t>Ш</w:t>
      </w:r>
      <w:r w:rsidR="00C04CF8">
        <w:rPr>
          <w:bCs/>
          <w:iCs/>
          <w:color w:val="000000"/>
        </w:rPr>
        <w:t xml:space="preserve">кільна їдальня знаходиться на балансі відділу освіти. Всі продукти харчування завозяться </w:t>
      </w:r>
      <w:r w:rsidRPr="000D1809">
        <w:rPr>
          <w:bCs/>
          <w:iCs/>
          <w:color w:val="000000"/>
        </w:rPr>
        <w:t>централізовано.</w:t>
      </w:r>
    </w:p>
    <w:p w:rsidR="00233E07" w:rsidRPr="000D1809" w:rsidRDefault="00233E07" w:rsidP="000D1809">
      <w:pPr>
        <w:pStyle w:val="a7"/>
        <w:spacing w:before="0" w:beforeAutospacing="0" w:after="0" w:afterAutospacing="0" w:line="276" w:lineRule="auto"/>
        <w:ind w:firstLine="709"/>
        <w:jc w:val="both"/>
        <w:rPr>
          <w:color w:val="000000"/>
        </w:rPr>
      </w:pPr>
      <w:proofErr w:type="gramStart"/>
      <w:r w:rsidRPr="000D1809">
        <w:rPr>
          <w:color w:val="000000"/>
        </w:rPr>
        <w:t xml:space="preserve">Учні </w:t>
      </w:r>
      <w:r w:rsidRPr="000D1809">
        <w:rPr>
          <w:color w:val="000000"/>
          <w:lang w:val="uk-UA"/>
        </w:rPr>
        <w:t xml:space="preserve"> </w:t>
      </w:r>
      <w:r w:rsidRPr="000D1809">
        <w:rPr>
          <w:color w:val="000000"/>
        </w:rPr>
        <w:t>перебувають</w:t>
      </w:r>
      <w:proofErr w:type="gramEnd"/>
      <w:r w:rsidRPr="000D1809">
        <w:rPr>
          <w:color w:val="000000"/>
        </w:rPr>
        <w:t xml:space="preserve"> у їдальні в супроводі </w:t>
      </w:r>
      <w:r w:rsidRPr="000D1809">
        <w:rPr>
          <w:color w:val="000000"/>
          <w:lang w:val="uk-UA"/>
        </w:rPr>
        <w:t>чергових у</w:t>
      </w:r>
      <w:r w:rsidRPr="000D1809">
        <w:rPr>
          <w:color w:val="000000"/>
        </w:rPr>
        <w:t>чителів.</w:t>
      </w:r>
    </w:p>
    <w:p w:rsidR="00233E07" w:rsidRPr="000D1809" w:rsidRDefault="00233E07" w:rsidP="000D1809">
      <w:pPr>
        <w:pStyle w:val="a7"/>
        <w:spacing w:before="0" w:beforeAutospacing="0" w:after="0" w:afterAutospacing="0" w:line="276" w:lineRule="auto"/>
        <w:ind w:firstLine="709"/>
        <w:jc w:val="both"/>
        <w:rPr>
          <w:color w:val="000000"/>
          <w:lang w:val="uk-UA"/>
        </w:rPr>
      </w:pPr>
      <w:r w:rsidRPr="000D1809">
        <w:rPr>
          <w:color w:val="000000"/>
          <w:lang w:val="uk-UA"/>
        </w:rPr>
        <w:t>Р</w:t>
      </w:r>
      <w:r w:rsidRPr="00C04CF8">
        <w:rPr>
          <w:color w:val="000000"/>
          <w:lang w:val="uk-UA"/>
        </w:rPr>
        <w:t>етельно слідку</w:t>
      </w:r>
      <w:r w:rsidRPr="000D1809">
        <w:rPr>
          <w:color w:val="000000"/>
          <w:lang w:val="uk-UA"/>
        </w:rPr>
        <w:t xml:space="preserve">ється </w:t>
      </w:r>
      <w:r w:rsidRPr="00C04CF8">
        <w:rPr>
          <w:color w:val="000000"/>
          <w:lang w:val="uk-UA"/>
        </w:rPr>
        <w:t xml:space="preserve"> за санітарним станом приміщень їдальні, різноманітністю страв, дотриманням циклічного меню, виконують усі вимоги санітарно – епідеміологічної служби. </w:t>
      </w:r>
      <w:r w:rsidRPr="000D1809">
        <w:rPr>
          <w:color w:val="000000"/>
        </w:rPr>
        <w:t>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ємкості й інвентар промарковані. Санітарний режим на харчоблоці не порушується</w:t>
      </w:r>
      <w:r w:rsidRPr="000D1809">
        <w:rPr>
          <w:color w:val="000000"/>
          <w:lang w:val="uk-UA"/>
        </w:rPr>
        <w:t xml:space="preserve">.  </w:t>
      </w:r>
    </w:p>
    <w:p w:rsidR="00233E07" w:rsidRPr="000D1809" w:rsidRDefault="00233E07" w:rsidP="000D1809">
      <w:pPr>
        <w:pStyle w:val="a7"/>
        <w:spacing w:before="0" w:beforeAutospacing="0" w:after="0" w:afterAutospacing="0" w:line="276" w:lineRule="auto"/>
        <w:ind w:firstLine="709"/>
        <w:jc w:val="both"/>
        <w:rPr>
          <w:color w:val="000000"/>
          <w:lang w:val="uk-UA"/>
        </w:rPr>
      </w:pPr>
      <w:r w:rsidRPr="000D1809">
        <w:rPr>
          <w:color w:val="000000"/>
        </w:rPr>
        <w:t xml:space="preserve">Класні керівники систематично пояснюють батькам важливість гарячого харчування для </w:t>
      </w:r>
      <w:proofErr w:type="gramStart"/>
      <w:r w:rsidRPr="000D1809">
        <w:rPr>
          <w:color w:val="000000"/>
        </w:rPr>
        <w:t xml:space="preserve">збереження </w:t>
      </w:r>
      <w:r w:rsidRPr="000D1809">
        <w:rPr>
          <w:color w:val="000000"/>
          <w:lang w:val="uk-UA"/>
        </w:rPr>
        <w:t xml:space="preserve"> </w:t>
      </w:r>
      <w:r w:rsidRPr="000D1809">
        <w:rPr>
          <w:color w:val="000000"/>
        </w:rPr>
        <w:t>здоров’я</w:t>
      </w:r>
      <w:proofErr w:type="gramEnd"/>
      <w:r w:rsidRPr="000D1809">
        <w:rPr>
          <w:color w:val="000000"/>
        </w:rPr>
        <w:t xml:space="preserve"> </w:t>
      </w:r>
      <w:r w:rsidRPr="000D1809">
        <w:rPr>
          <w:color w:val="000000"/>
          <w:lang w:val="uk-UA"/>
        </w:rPr>
        <w:t xml:space="preserve"> </w:t>
      </w:r>
      <w:r w:rsidRPr="000D1809">
        <w:rPr>
          <w:color w:val="000000"/>
        </w:rPr>
        <w:t>дитини.</w:t>
      </w:r>
      <w:r w:rsidRPr="000D1809">
        <w:rPr>
          <w:color w:val="000000"/>
          <w:lang w:val="uk-UA"/>
        </w:rPr>
        <w:t xml:space="preserve">  Скарг на роботу їдальні та її працівників не поступало. На даний час харчоблок необхідними інвентарем забезпечений у повному обсязі. Стан харчоблоку  задовільний. Роботу  їдальні можна вважти задовільною.</w:t>
      </w:r>
    </w:p>
    <w:p w:rsidR="00AE47E5" w:rsidRPr="00C04CF8" w:rsidRDefault="00AE47E5" w:rsidP="00C04CF8">
      <w:pPr>
        <w:jc w:val="center"/>
        <w:rPr>
          <w:b/>
        </w:rPr>
      </w:pPr>
      <w:r w:rsidRPr="00C04CF8">
        <w:rPr>
          <w:b/>
        </w:rPr>
        <w:t>Фі</w:t>
      </w:r>
      <w:r w:rsidR="00C04CF8" w:rsidRPr="00C04CF8">
        <w:rPr>
          <w:b/>
        </w:rPr>
        <w:t>нансово-господарська діяльність</w:t>
      </w:r>
    </w:p>
    <w:p w:rsidR="00AE47E5" w:rsidRPr="000D1809" w:rsidRDefault="00AE47E5" w:rsidP="000D1809">
      <w:pPr>
        <w:shd w:val="clear" w:color="auto" w:fill="FFFFFF"/>
        <w:spacing w:line="276" w:lineRule="auto"/>
        <w:ind w:firstLine="709"/>
        <w:jc w:val="both"/>
        <w:rPr>
          <w:bCs/>
          <w:iCs/>
        </w:rPr>
      </w:pPr>
      <w:r w:rsidRPr="000D1809">
        <w:rPr>
          <w:bCs/>
          <w:iCs/>
        </w:rPr>
        <w:t xml:space="preserve">  Фінансування потреб школи проводиться централізованою бухгалтерією відділу освіти Ренійської районної державної адміністрації.    </w:t>
      </w:r>
    </w:p>
    <w:p w:rsidR="00AE47E5" w:rsidRPr="000D1809" w:rsidRDefault="00AE47E5" w:rsidP="000D1809">
      <w:pPr>
        <w:shd w:val="clear" w:color="auto" w:fill="FFFFFF"/>
        <w:spacing w:line="276" w:lineRule="auto"/>
        <w:jc w:val="both"/>
        <w:rPr>
          <w:bCs/>
          <w:iCs/>
        </w:rPr>
      </w:pPr>
      <w:proofErr w:type="gramStart"/>
      <w:r w:rsidRPr="000D1809">
        <w:rPr>
          <w:bCs/>
          <w:iCs/>
        </w:rPr>
        <w:t>Вчасно </w:t>
      </w:r>
      <w:r w:rsidRPr="000D1809">
        <w:t> </w:t>
      </w:r>
      <w:r w:rsidRPr="000D1809">
        <w:rPr>
          <w:bCs/>
          <w:iCs/>
        </w:rPr>
        <w:t>здійснювалася</w:t>
      </w:r>
      <w:proofErr w:type="gramEnd"/>
      <w:r w:rsidRPr="000D1809">
        <w:rPr>
          <w:bCs/>
          <w:iCs/>
        </w:rPr>
        <w:t xml:space="preserve"> бухгалтерією проплата  за спожиті</w:t>
      </w:r>
      <w:r w:rsidRPr="000D1809">
        <w:t> </w:t>
      </w:r>
      <w:r w:rsidRPr="000D1809">
        <w:rPr>
          <w:bCs/>
          <w:iCs/>
        </w:rPr>
        <w:t>школою енергоносії.</w:t>
      </w:r>
      <w:r w:rsidRPr="000D1809">
        <w:t>  </w:t>
      </w:r>
      <w:r w:rsidRPr="000D1809">
        <w:rPr>
          <w:bCs/>
          <w:iCs/>
        </w:rPr>
        <w:t xml:space="preserve"> </w:t>
      </w:r>
      <w:proofErr w:type="gramStart"/>
      <w:r w:rsidRPr="000D1809">
        <w:rPr>
          <w:bCs/>
          <w:iCs/>
        </w:rPr>
        <w:t>На  протязі</w:t>
      </w:r>
      <w:proofErr w:type="gramEnd"/>
      <w:r w:rsidRPr="000D1809">
        <w:rPr>
          <w:bCs/>
          <w:iCs/>
        </w:rPr>
        <w:t xml:space="preserve"> опалювального періоду школа  дотримувалась певних лімітів. </w:t>
      </w:r>
    </w:p>
    <w:p w:rsidR="00380425" w:rsidRPr="000D1809" w:rsidRDefault="00AE47E5" w:rsidP="00C04CF8">
      <w:pPr>
        <w:shd w:val="clear" w:color="auto" w:fill="FFFFFF"/>
        <w:spacing w:line="276" w:lineRule="auto"/>
        <w:ind w:firstLine="709"/>
        <w:jc w:val="both"/>
        <w:rPr>
          <w:bCs/>
          <w:iCs/>
        </w:rPr>
      </w:pPr>
      <w:r w:rsidRPr="000D1809">
        <w:rPr>
          <w:bCs/>
          <w:iCs/>
        </w:rPr>
        <w:t xml:space="preserve">Працівниками      централізованої бухгалтерії Ренійського району планово проведена в жовтні інвентаризація майна школи, зауважень щодо забезпечення його збереження та оприбуткування немає. Завжди вчасно готується звітна </w:t>
      </w:r>
      <w:proofErr w:type="gramStart"/>
      <w:r w:rsidRPr="000D1809">
        <w:rPr>
          <w:bCs/>
          <w:iCs/>
        </w:rPr>
        <w:t>документація,  матеріали</w:t>
      </w:r>
      <w:proofErr w:type="gramEnd"/>
      <w:r w:rsidRPr="000D1809">
        <w:rPr>
          <w:bCs/>
          <w:iCs/>
        </w:rPr>
        <w:t> </w:t>
      </w:r>
      <w:r w:rsidRPr="000D1809">
        <w:t>   </w:t>
      </w:r>
      <w:r w:rsidRPr="000D1809">
        <w:rPr>
          <w:bCs/>
          <w:iCs/>
        </w:rPr>
        <w:t>списуються  (за необхідності),  або оприбутковуються, раз в квартал надається звіт про надходження та витрати позабюджетних коштів. Всі надходження коштів та матеріальних цінносте</w:t>
      </w:r>
      <w:r w:rsidR="00C04CF8">
        <w:rPr>
          <w:bCs/>
          <w:iCs/>
        </w:rPr>
        <w:t>й висвітлюються на сайті школи.</w:t>
      </w:r>
    </w:p>
    <w:p w:rsidR="00380425" w:rsidRPr="00C04CF8" w:rsidRDefault="00380425" w:rsidP="00C04CF8">
      <w:pPr>
        <w:shd w:val="clear" w:color="auto" w:fill="FFFFFF"/>
        <w:spacing w:line="317" w:lineRule="exact"/>
        <w:ind w:right="10"/>
        <w:jc w:val="center"/>
        <w:rPr>
          <w:b/>
          <w:spacing w:val="-1"/>
          <w:lang w:val="uk-UA"/>
        </w:rPr>
      </w:pPr>
      <w:r w:rsidRPr="00C04CF8">
        <w:rPr>
          <w:b/>
          <w:spacing w:val="-1"/>
          <w:lang w:val="uk-UA"/>
        </w:rPr>
        <w:t>Фінансове забезпечення діяльно</w:t>
      </w:r>
      <w:r w:rsidR="00C04CF8" w:rsidRPr="00C04CF8">
        <w:rPr>
          <w:b/>
          <w:spacing w:val="-1"/>
          <w:lang w:val="uk-UA"/>
        </w:rPr>
        <w:t>сті закладу</w:t>
      </w:r>
    </w:p>
    <w:p w:rsidR="00380425" w:rsidRPr="000D1809" w:rsidRDefault="00380425" w:rsidP="000D1809">
      <w:pPr>
        <w:pStyle w:val="1"/>
        <w:ind w:firstLine="708"/>
        <w:jc w:val="both"/>
        <w:rPr>
          <w:rFonts w:ascii="Times New Roman" w:hAnsi="Times New Roman"/>
          <w:sz w:val="24"/>
          <w:szCs w:val="24"/>
          <w:lang w:val="uk-UA"/>
        </w:rPr>
      </w:pPr>
      <w:r w:rsidRPr="000D1809">
        <w:rPr>
          <w:rFonts w:ascii="Times New Roman" w:hAnsi="Times New Roman"/>
          <w:sz w:val="24"/>
          <w:szCs w:val="24"/>
          <w:lang w:val="uk-UA"/>
        </w:rPr>
        <w:t>Спонсорська допомога та позабюджетні кошти використовуються перш за все на придбання сучасної техніки та обладнання, які дають змогу використовувати в навчально-виховному процесі нові інформаційні технології та технічні засоби.</w:t>
      </w:r>
      <w:r w:rsidRPr="000D1809">
        <w:rPr>
          <w:rFonts w:ascii="Times New Roman" w:hAnsi="Times New Roman"/>
          <w:bCs/>
          <w:sz w:val="24"/>
          <w:szCs w:val="24"/>
          <w:lang w:val="uk-UA"/>
        </w:rPr>
        <w:t xml:space="preserve"> </w:t>
      </w:r>
      <w:r w:rsidRPr="000D1809">
        <w:rPr>
          <w:rFonts w:ascii="Times New Roman" w:hAnsi="Times New Roman"/>
          <w:sz w:val="24"/>
          <w:szCs w:val="24"/>
          <w:lang w:val="uk-UA"/>
        </w:rPr>
        <w:t xml:space="preserve"> Витрати бюджетних коштів здійснюються згідно з кошторисом. </w:t>
      </w:r>
      <w:r w:rsidRPr="000D1809">
        <w:rPr>
          <w:rFonts w:ascii="Times New Roman" w:hAnsi="Times New Roman"/>
          <w:sz w:val="24"/>
          <w:szCs w:val="24"/>
          <w:lang w:val="uk-UA"/>
        </w:rPr>
        <w:tab/>
      </w:r>
      <w:r w:rsidRPr="000D1809">
        <w:rPr>
          <w:rFonts w:ascii="Times New Roman" w:hAnsi="Times New Roman"/>
          <w:sz w:val="24"/>
          <w:szCs w:val="24"/>
          <w:lang w:val="uk-UA"/>
        </w:rPr>
        <w:tab/>
      </w:r>
      <w:r w:rsidRPr="000D1809">
        <w:rPr>
          <w:rFonts w:ascii="Times New Roman" w:hAnsi="Times New Roman"/>
          <w:sz w:val="24"/>
          <w:szCs w:val="24"/>
          <w:lang w:val="uk-UA"/>
        </w:rPr>
        <w:tab/>
      </w:r>
      <w:r w:rsidRPr="000D1809">
        <w:rPr>
          <w:rFonts w:ascii="Times New Roman" w:hAnsi="Times New Roman"/>
          <w:sz w:val="24"/>
          <w:szCs w:val="24"/>
          <w:lang w:val="uk-UA"/>
        </w:rPr>
        <w:tab/>
      </w:r>
      <w:r w:rsidRPr="000D1809">
        <w:rPr>
          <w:rFonts w:ascii="Times New Roman" w:hAnsi="Times New Roman"/>
          <w:sz w:val="24"/>
          <w:szCs w:val="24"/>
          <w:lang w:val="uk-UA"/>
        </w:rPr>
        <w:tab/>
      </w:r>
    </w:p>
    <w:p w:rsidR="00380425" w:rsidRPr="000D1809" w:rsidRDefault="00380425" w:rsidP="000D1809">
      <w:pPr>
        <w:pStyle w:val="1"/>
        <w:ind w:firstLine="708"/>
        <w:jc w:val="both"/>
        <w:rPr>
          <w:rFonts w:ascii="Times New Roman" w:hAnsi="Times New Roman"/>
          <w:sz w:val="24"/>
          <w:szCs w:val="24"/>
          <w:lang w:val="uk-UA"/>
        </w:rPr>
      </w:pPr>
      <w:r w:rsidRPr="000D1809">
        <w:rPr>
          <w:rFonts w:ascii="Times New Roman" w:hAnsi="Times New Roman"/>
          <w:sz w:val="24"/>
          <w:szCs w:val="24"/>
          <w:lang w:val="uk-UA"/>
        </w:rPr>
        <w:t xml:space="preserve">Облік відпрацьованого робочого часу педпрацівниками та персоналом ведеться відповідно до нормативів; ведеться журнал обліку заміщених та пропущених уроків, відсутність працівників підтверджується документом; в класних журналах на предметних сторінках фіксується факт заміни уроку. </w:t>
      </w:r>
      <w:r w:rsidRPr="000D1809">
        <w:rPr>
          <w:rFonts w:ascii="Times New Roman" w:hAnsi="Times New Roman"/>
          <w:sz w:val="24"/>
          <w:szCs w:val="24"/>
        </w:rPr>
        <w:t>В табелі на зарплату ведеться запис фактично відпрацьованого часу</w:t>
      </w:r>
      <w:r w:rsidRPr="000D1809">
        <w:rPr>
          <w:rFonts w:ascii="Times New Roman" w:hAnsi="Times New Roman"/>
          <w:sz w:val="24"/>
          <w:szCs w:val="24"/>
          <w:lang w:val="uk-UA"/>
        </w:rPr>
        <w:t>.</w:t>
      </w:r>
    </w:p>
    <w:p w:rsidR="00380425" w:rsidRPr="000D1809" w:rsidRDefault="00380425" w:rsidP="000D1809">
      <w:pPr>
        <w:ind w:firstLine="708"/>
        <w:jc w:val="both"/>
        <w:rPr>
          <w:lang w:val="uk-UA"/>
        </w:rPr>
      </w:pPr>
      <w:r w:rsidRPr="000D1809">
        <w:rPr>
          <w:lang w:val="uk-UA"/>
        </w:rPr>
        <w:lastRenderedPageBreak/>
        <w:t>З метою дотримання вимог  нормативно – правових документів у галузі освіти, попередження зловживань службовим  становищем працівниками школи, на виконання наказу ВО «Про благодійні внески» в Орлівській  ЗОШ ведеться певна робота.</w:t>
      </w:r>
    </w:p>
    <w:p w:rsidR="00380425" w:rsidRPr="000D1809" w:rsidRDefault="00380425" w:rsidP="000D1809">
      <w:pPr>
        <w:numPr>
          <w:ilvl w:val="0"/>
          <w:numId w:val="6"/>
        </w:numPr>
        <w:jc w:val="both"/>
        <w:rPr>
          <w:lang w:val="uk-UA"/>
        </w:rPr>
      </w:pPr>
      <w:r w:rsidRPr="000D1809">
        <w:rPr>
          <w:lang w:val="uk-UA"/>
        </w:rPr>
        <w:t>Був виданий наказ по школі «Про благодійні внески».</w:t>
      </w:r>
    </w:p>
    <w:p w:rsidR="00380425" w:rsidRPr="000D1809" w:rsidRDefault="00380425" w:rsidP="000D1809">
      <w:pPr>
        <w:numPr>
          <w:ilvl w:val="0"/>
          <w:numId w:val="6"/>
        </w:numPr>
        <w:jc w:val="both"/>
        <w:rPr>
          <w:lang w:val="uk-UA"/>
        </w:rPr>
      </w:pPr>
      <w:r w:rsidRPr="000D1809">
        <w:rPr>
          <w:lang w:val="uk-UA"/>
        </w:rPr>
        <w:t>На педагогічній нараді при директорові було розглянуте питання щодо  виконання Закону України «Про благодійництво  та благодійні організації».</w:t>
      </w:r>
    </w:p>
    <w:p w:rsidR="00380425" w:rsidRPr="000D1809" w:rsidRDefault="00380425" w:rsidP="000D1809">
      <w:pPr>
        <w:numPr>
          <w:ilvl w:val="0"/>
          <w:numId w:val="6"/>
        </w:numPr>
        <w:jc w:val="both"/>
        <w:rPr>
          <w:lang w:val="uk-UA"/>
        </w:rPr>
      </w:pPr>
      <w:r w:rsidRPr="000D1809">
        <w:rPr>
          <w:lang w:val="uk-UA"/>
        </w:rPr>
        <w:t>На засіданні батьківського комітету  ухвалили: встановити добровільний збір батьківських коштів. Щоквартально на засіданнях батьківського комітету водиться звіт голови батьківського  комітету щодо розподілу батьківських коштів,  було рекомендовано  батьківському комітету школи розглянути питання щодо створення благодійного фонду відповідно до законодавства.</w:t>
      </w:r>
    </w:p>
    <w:p w:rsidR="00380425" w:rsidRPr="000D1809" w:rsidRDefault="00380425" w:rsidP="000D1809">
      <w:pPr>
        <w:numPr>
          <w:ilvl w:val="0"/>
          <w:numId w:val="6"/>
        </w:numPr>
        <w:jc w:val="both"/>
        <w:rPr>
          <w:lang w:val="uk-UA"/>
        </w:rPr>
      </w:pPr>
      <w:r w:rsidRPr="000D1809">
        <w:rPr>
          <w:lang w:val="uk-UA"/>
        </w:rPr>
        <w:t>Фінансові звіти про витрачення коштів оприлюднюється: звітує голова батьківського комітету, звіт вивішується у фойє школи.</w:t>
      </w:r>
    </w:p>
    <w:p w:rsidR="0072718C" w:rsidRPr="00C04CF8" w:rsidRDefault="00380425" w:rsidP="00C04CF8">
      <w:pPr>
        <w:ind w:firstLine="708"/>
        <w:jc w:val="both"/>
        <w:rPr>
          <w:lang w:val="uk-UA"/>
        </w:rPr>
      </w:pPr>
      <w:r w:rsidRPr="000D1809">
        <w:rPr>
          <w:lang w:val="uk-UA"/>
        </w:rPr>
        <w:t>Адміністрація школи тримає на постійному контролі виконання Закону України «Про благодійни</w:t>
      </w:r>
      <w:r w:rsidR="00C04CF8">
        <w:rPr>
          <w:lang w:val="uk-UA"/>
        </w:rPr>
        <w:t>цтво та благодійні організації»</w:t>
      </w:r>
    </w:p>
    <w:p w:rsidR="00EC7BFA" w:rsidRPr="000D1809" w:rsidRDefault="00C04CF8" w:rsidP="000D1809">
      <w:pPr>
        <w:autoSpaceDE w:val="0"/>
        <w:autoSpaceDN w:val="0"/>
        <w:adjustRightInd w:val="0"/>
        <w:ind w:left="24"/>
        <w:jc w:val="both"/>
        <w:rPr>
          <w:lang w:val="uk-UA"/>
        </w:rPr>
      </w:pPr>
      <w:r>
        <w:rPr>
          <w:lang w:val="uk-UA"/>
        </w:rPr>
        <w:tab/>
        <w:t xml:space="preserve">З метою дотримання вимог </w:t>
      </w:r>
      <w:r w:rsidR="00EC7BFA" w:rsidRPr="000D1809">
        <w:rPr>
          <w:lang w:val="uk-UA"/>
        </w:rPr>
        <w:t>нормативно – правових документів у галузі освіти, попередження зловживань службовим  становищем працівниками школи був виданий наказ по школі «Про благодійні внески».</w:t>
      </w:r>
    </w:p>
    <w:p w:rsidR="00EC7BFA" w:rsidRPr="000D1809" w:rsidRDefault="00EC7BFA" w:rsidP="000D1809">
      <w:pPr>
        <w:numPr>
          <w:ilvl w:val="0"/>
          <w:numId w:val="6"/>
        </w:numPr>
        <w:jc w:val="both"/>
        <w:rPr>
          <w:lang w:val="uk-UA"/>
        </w:rPr>
      </w:pPr>
      <w:r w:rsidRPr="000D1809">
        <w:rPr>
          <w:lang w:val="uk-UA"/>
        </w:rPr>
        <w:t>На засідання піклувальної ради було розглянуте питання щодо  виконання Закону України «Про благодійництво  та благодійні організації».</w:t>
      </w:r>
    </w:p>
    <w:p w:rsidR="00EC7BFA" w:rsidRPr="000D1809" w:rsidRDefault="00EC7BFA" w:rsidP="000D1809">
      <w:pPr>
        <w:numPr>
          <w:ilvl w:val="0"/>
          <w:numId w:val="6"/>
        </w:numPr>
        <w:jc w:val="both"/>
        <w:rPr>
          <w:lang w:val="uk-UA"/>
        </w:rPr>
      </w:pPr>
      <w:r w:rsidRPr="000D1809">
        <w:rPr>
          <w:lang w:val="uk-UA"/>
        </w:rPr>
        <w:t>На засіданні батьківського комітету ухвалили: встановити добровільний збір батьківських коштів. Щоквартально  на засіданнях батьківського комітету проводиться звіт голови батьківського  комітету щодо розподілу батьківських коштів. На засіданні  батьківського комітету. було рекомендовано  батьківському комітету школи розглянути питання щодо створення благодійного фонду відповідно до законодавства, члени батьківського комітету та піклувальної ради встановили добровільний збір батьківських коштів без створення спеціального фонду, фінансова комісія веде суворий звіт використання батьківських та спонсорських коштів.</w:t>
      </w:r>
    </w:p>
    <w:p w:rsidR="00EC7BFA" w:rsidRPr="000D1809" w:rsidRDefault="00EC7BFA" w:rsidP="000D1809">
      <w:pPr>
        <w:numPr>
          <w:ilvl w:val="0"/>
          <w:numId w:val="6"/>
        </w:numPr>
        <w:jc w:val="both"/>
        <w:rPr>
          <w:lang w:val="uk-UA"/>
        </w:rPr>
      </w:pPr>
      <w:r w:rsidRPr="000D1809">
        <w:rPr>
          <w:lang w:val="uk-UA"/>
        </w:rPr>
        <w:t>Фінансові звіти про витрачення коштів оприлюднюється: звітує голова батьківського комітету, звіт вивішується у фойє школи та на сайті навчального закладу</w:t>
      </w:r>
    </w:p>
    <w:p w:rsidR="00EC7BFA" w:rsidRPr="000D1809" w:rsidRDefault="00EC7BFA" w:rsidP="000D1809">
      <w:pPr>
        <w:jc w:val="both"/>
        <w:rPr>
          <w:lang w:val="uk-UA"/>
        </w:rPr>
      </w:pPr>
      <w:r w:rsidRPr="000D1809">
        <w:rPr>
          <w:lang w:val="uk-UA"/>
        </w:rPr>
        <w:t>Адміністрація школи тримає на постійному контролі виконання Закону України «Про благодійництво та благодійні організації»</w:t>
      </w:r>
    </w:p>
    <w:p w:rsidR="00D56B55" w:rsidRPr="000D1809" w:rsidRDefault="00D56B55" w:rsidP="000D1809">
      <w:pPr>
        <w:ind w:left="705"/>
        <w:jc w:val="both"/>
        <w:rPr>
          <w:lang w:val="uk-UA"/>
        </w:rPr>
      </w:pPr>
      <w:r w:rsidRPr="000D1809">
        <w:rPr>
          <w:lang w:val="uk-UA"/>
        </w:rPr>
        <w:tab/>
        <w:t>Батьківські кошти на  201</w:t>
      </w:r>
      <w:r w:rsidRPr="000D1809">
        <w:t>9</w:t>
      </w:r>
      <w:r w:rsidRPr="000D1809">
        <w:rPr>
          <w:lang w:val="uk-UA"/>
        </w:rPr>
        <w:t>/20</w:t>
      </w:r>
      <w:r w:rsidRPr="000D1809">
        <w:t>20</w:t>
      </w:r>
      <w:r w:rsidRPr="000D1809">
        <w:rPr>
          <w:lang w:val="uk-UA"/>
        </w:rPr>
        <w:t xml:space="preserve"> н.р.: </w:t>
      </w:r>
      <w:r w:rsidRPr="000D1809">
        <w:rPr>
          <w:lang w:val="uk-UA"/>
        </w:rPr>
        <w:tab/>
      </w:r>
      <w:r w:rsidRPr="000D1809">
        <w:rPr>
          <w:lang w:val="uk-UA"/>
        </w:rPr>
        <w:tab/>
      </w:r>
      <w:r w:rsidRPr="000D1809">
        <w:rPr>
          <w:lang w:val="uk-UA"/>
        </w:rPr>
        <w:tab/>
      </w:r>
    </w:p>
    <w:p w:rsidR="00D56B55" w:rsidRPr="000D1809" w:rsidRDefault="00D56B55" w:rsidP="000D1809">
      <w:pPr>
        <w:ind w:left="705"/>
        <w:jc w:val="both"/>
        <w:rPr>
          <w:lang w:val="uk-UA"/>
        </w:rPr>
      </w:pPr>
      <w:r w:rsidRPr="000D1809">
        <w:rPr>
          <w:lang w:val="uk-UA"/>
        </w:rPr>
        <w:t>За ІІІ квартал 2019/2020 н. р. (липень, серпень, вересень).</w:t>
      </w:r>
    </w:p>
    <w:p w:rsidR="00D56B55" w:rsidRPr="000D1809" w:rsidRDefault="00D56B55" w:rsidP="000D1809">
      <w:pPr>
        <w:ind w:left="705"/>
        <w:jc w:val="both"/>
        <w:rPr>
          <w:lang w:val="uk-UA"/>
        </w:rPr>
      </w:pPr>
      <w:r w:rsidRPr="000D1809">
        <w:rPr>
          <w:lang w:val="uk-UA"/>
        </w:rPr>
        <w:t>Всього витрачено: 27969,00 грн.</w:t>
      </w:r>
    </w:p>
    <w:p w:rsidR="00D56B55" w:rsidRPr="000D1809" w:rsidRDefault="00931422" w:rsidP="000D1809">
      <w:pPr>
        <w:ind w:left="705"/>
        <w:jc w:val="both"/>
        <w:rPr>
          <w:lang w:val="uk-UA"/>
        </w:rPr>
      </w:pPr>
      <w:r w:rsidRPr="000D1809">
        <w:rPr>
          <w:lang w:val="uk-UA"/>
        </w:rPr>
        <w:t>Канцтовари – 4570</w:t>
      </w:r>
      <w:r w:rsidR="00D56B55" w:rsidRPr="000D1809">
        <w:rPr>
          <w:lang w:val="uk-UA"/>
        </w:rPr>
        <w:t>,</w:t>
      </w:r>
      <w:r w:rsidRPr="000D1809">
        <w:rPr>
          <w:lang w:val="uk-UA"/>
        </w:rPr>
        <w:t>0</w:t>
      </w:r>
      <w:r w:rsidR="00D56B55" w:rsidRPr="000D1809">
        <w:rPr>
          <w:lang w:val="uk-UA"/>
        </w:rPr>
        <w:t>0 грн.</w:t>
      </w:r>
    </w:p>
    <w:p w:rsidR="00D56B55" w:rsidRPr="000D1809" w:rsidRDefault="00931422" w:rsidP="000D1809">
      <w:pPr>
        <w:ind w:left="705"/>
        <w:jc w:val="both"/>
        <w:rPr>
          <w:lang w:val="uk-UA"/>
        </w:rPr>
      </w:pPr>
      <w:r w:rsidRPr="000D1809">
        <w:rPr>
          <w:lang w:val="uk-UA"/>
        </w:rPr>
        <w:t>Госптовари – 3600</w:t>
      </w:r>
      <w:r w:rsidR="00D56B55" w:rsidRPr="000D1809">
        <w:rPr>
          <w:lang w:val="uk-UA"/>
        </w:rPr>
        <w:t>,</w:t>
      </w:r>
      <w:r w:rsidRPr="000D1809">
        <w:rPr>
          <w:lang w:val="uk-UA"/>
        </w:rPr>
        <w:t>0</w:t>
      </w:r>
      <w:r w:rsidR="00D56B55" w:rsidRPr="000D1809">
        <w:rPr>
          <w:lang w:val="uk-UA"/>
        </w:rPr>
        <w:t>0 грн.</w:t>
      </w:r>
    </w:p>
    <w:p w:rsidR="00D56B55" w:rsidRPr="000D1809" w:rsidRDefault="00931422" w:rsidP="000D1809">
      <w:pPr>
        <w:ind w:left="705"/>
        <w:jc w:val="both"/>
        <w:rPr>
          <w:lang w:val="uk-UA"/>
        </w:rPr>
      </w:pPr>
      <w:r w:rsidRPr="000D1809">
        <w:rPr>
          <w:lang w:val="uk-UA"/>
        </w:rPr>
        <w:t>Будматеріали –17560</w:t>
      </w:r>
      <w:r w:rsidR="00D56B55" w:rsidRPr="000D1809">
        <w:rPr>
          <w:lang w:val="uk-UA"/>
        </w:rPr>
        <w:t>,00 грн.</w:t>
      </w:r>
    </w:p>
    <w:p w:rsidR="00D56B55" w:rsidRPr="000D1809" w:rsidRDefault="00931422" w:rsidP="000D1809">
      <w:pPr>
        <w:ind w:left="705"/>
        <w:jc w:val="both"/>
        <w:rPr>
          <w:lang w:val="uk-UA"/>
        </w:rPr>
      </w:pPr>
      <w:r w:rsidRPr="000D1809">
        <w:rPr>
          <w:lang w:val="uk-UA"/>
        </w:rPr>
        <w:t>Електротовари – 229</w:t>
      </w:r>
      <w:r w:rsidR="00D56B55" w:rsidRPr="000D1809">
        <w:rPr>
          <w:lang w:val="uk-UA"/>
        </w:rPr>
        <w:t>,00 грн.</w:t>
      </w:r>
    </w:p>
    <w:p w:rsidR="00EC7BFA" w:rsidRPr="000D1809" w:rsidRDefault="00931422" w:rsidP="000D1809">
      <w:pPr>
        <w:ind w:left="705"/>
        <w:jc w:val="both"/>
        <w:rPr>
          <w:lang w:val="uk-UA"/>
        </w:rPr>
      </w:pPr>
      <w:r w:rsidRPr="000D1809">
        <w:rPr>
          <w:lang w:val="uk-UA"/>
        </w:rPr>
        <w:t>Інше – 2010</w:t>
      </w:r>
      <w:r w:rsidR="00D56B55" w:rsidRPr="000D1809">
        <w:rPr>
          <w:lang w:val="uk-UA"/>
        </w:rPr>
        <w:t>,00 грн.</w:t>
      </w:r>
      <w:r w:rsidR="00EC7BFA" w:rsidRPr="000D1809">
        <w:rPr>
          <w:lang w:val="uk-UA"/>
        </w:rPr>
        <w:t xml:space="preserve"> </w:t>
      </w:r>
      <w:r w:rsidR="00EC7BFA" w:rsidRPr="000D1809">
        <w:rPr>
          <w:lang w:val="uk-UA"/>
        </w:rPr>
        <w:tab/>
      </w:r>
      <w:r w:rsidR="00EC7BFA" w:rsidRPr="000D1809">
        <w:rPr>
          <w:lang w:val="uk-UA"/>
        </w:rPr>
        <w:tab/>
      </w:r>
      <w:r w:rsidR="00EC7BFA" w:rsidRPr="000D1809">
        <w:rPr>
          <w:lang w:val="uk-UA"/>
        </w:rPr>
        <w:tab/>
      </w:r>
    </w:p>
    <w:p w:rsidR="00EC7BFA" w:rsidRPr="000D1809" w:rsidRDefault="00EC7BFA" w:rsidP="000D1809">
      <w:pPr>
        <w:ind w:left="705"/>
        <w:jc w:val="both"/>
        <w:rPr>
          <w:lang w:val="uk-UA"/>
        </w:rPr>
      </w:pPr>
      <w:r w:rsidRPr="000D1809">
        <w:rPr>
          <w:lang w:val="uk-UA"/>
        </w:rPr>
        <w:t>За І</w:t>
      </w:r>
      <w:r w:rsidRPr="000D1809">
        <w:rPr>
          <w:lang w:val="en-US"/>
        </w:rPr>
        <w:t>V</w:t>
      </w:r>
      <w:r w:rsidR="00D01BB4" w:rsidRPr="000D1809">
        <w:rPr>
          <w:lang w:val="uk-UA"/>
        </w:rPr>
        <w:t xml:space="preserve"> квартал 2019/2020</w:t>
      </w:r>
      <w:r w:rsidRPr="000D1809">
        <w:rPr>
          <w:lang w:val="uk-UA"/>
        </w:rPr>
        <w:t xml:space="preserve"> н. р. (жовтень, листопад, грудень).</w:t>
      </w:r>
    </w:p>
    <w:p w:rsidR="00EC7BFA" w:rsidRPr="000D1809" w:rsidRDefault="00EC7BFA" w:rsidP="000D1809">
      <w:pPr>
        <w:ind w:left="705"/>
        <w:jc w:val="both"/>
        <w:rPr>
          <w:lang w:val="uk-UA"/>
        </w:rPr>
      </w:pPr>
      <w:r w:rsidRPr="000D1809">
        <w:rPr>
          <w:lang w:val="uk-UA"/>
        </w:rPr>
        <w:t xml:space="preserve">Всього витрачено: </w:t>
      </w:r>
      <w:r w:rsidR="00D01BB4" w:rsidRPr="000D1809">
        <w:rPr>
          <w:lang w:val="uk-UA"/>
        </w:rPr>
        <w:t>9853,92</w:t>
      </w:r>
      <w:r w:rsidRPr="000D1809">
        <w:rPr>
          <w:lang w:val="uk-UA"/>
        </w:rPr>
        <w:t xml:space="preserve"> грн.</w:t>
      </w:r>
    </w:p>
    <w:p w:rsidR="00EC7BFA" w:rsidRPr="000D1809" w:rsidRDefault="001811E2" w:rsidP="000D1809">
      <w:pPr>
        <w:ind w:left="705"/>
        <w:jc w:val="both"/>
        <w:rPr>
          <w:lang w:val="uk-UA"/>
        </w:rPr>
      </w:pPr>
      <w:r w:rsidRPr="000D1809">
        <w:rPr>
          <w:lang w:val="uk-UA"/>
        </w:rPr>
        <w:t>Канцтовари – 1078,10</w:t>
      </w:r>
      <w:r w:rsidR="00EC7BFA" w:rsidRPr="000D1809">
        <w:rPr>
          <w:lang w:val="uk-UA"/>
        </w:rPr>
        <w:t xml:space="preserve"> грн.</w:t>
      </w:r>
    </w:p>
    <w:p w:rsidR="00EC7BFA" w:rsidRPr="000D1809" w:rsidRDefault="001811E2" w:rsidP="000D1809">
      <w:pPr>
        <w:ind w:left="705"/>
        <w:jc w:val="both"/>
        <w:rPr>
          <w:lang w:val="uk-UA"/>
        </w:rPr>
      </w:pPr>
      <w:r w:rsidRPr="000D1809">
        <w:rPr>
          <w:lang w:val="uk-UA"/>
        </w:rPr>
        <w:t xml:space="preserve">Госптовари – </w:t>
      </w:r>
      <w:r w:rsidR="00287CBB" w:rsidRPr="000D1809">
        <w:rPr>
          <w:lang w:val="uk-UA"/>
        </w:rPr>
        <w:t>4115,77</w:t>
      </w:r>
      <w:r w:rsidR="00EC7BFA" w:rsidRPr="000D1809">
        <w:rPr>
          <w:lang w:val="uk-UA"/>
        </w:rPr>
        <w:t xml:space="preserve"> грн.</w:t>
      </w:r>
    </w:p>
    <w:p w:rsidR="00EC7BFA" w:rsidRPr="000D1809" w:rsidRDefault="00BA6D4C" w:rsidP="000D1809">
      <w:pPr>
        <w:ind w:left="705"/>
        <w:jc w:val="both"/>
        <w:rPr>
          <w:lang w:val="uk-UA"/>
        </w:rPr>
      </w:pPr>
      <w:r w:rsidRPr="000D1809">
        <w:rPr>
          <w:lang w:val="uk-UA"/>
        </w:rPr>
        <w:t>Будматеріали –1811,90</w:t>
      </w:r>
      <w:r w:rsidR="00EC7BFA" w:rsidRPr="000D1809">
        <w:rPr>
          <w:lang w:val="uk-UA"/>
        </w:rPr>
        <w:t xml:space="preserve"> грн.</w:t>
      </w:r>
    </w:p>
    <w:p w:rsidR="00EC7BFA" w:rsidRPr="000D1809" w:rsidRDefault="00F17536" w:rsidP="000D1809">
      <w:pPr>
        <w:ind w:left="705"/>
        <w:jc w:val="both"/>
        <w:rPr>
          <w:lang w:val="uk-UA"/>
        </w:rPr>
      </w:pPr>
      <w:r w:rsidRPr="000D1809">
        <w:rPr>
          <w:lang w:val="uk-UA"/>
        </w:rPr>
        <w:t>Електротовари – 2005,15</w:t>
      </w:r>
      <w:r w:rsidR="00EC7BFA" w:rsidRPr="000D1809">
        <w:rPr>
          <w:lang w:val="uk-UA"/>
        </w:rPr>
        <w:t xml:space="preserve"> грн.</w:t>
      </w:r>
    </w:p>
    <w:p w:rsidR="00EC7BFA" w:rsidRPr="000D1809" w:rsidRDefault="00F17536" w:rsidP="000D1809">
      <w:pPr>
        <w:ind w:left="705"/>
        <w:jc w:val="both"/>
        <w:rPr>
          <w:lang w:val="uk-UA"/>
        </w:rPr>
      </w:pPr>
      <w:r w:rsidRPr="000D1809">
        <w:rPr>
          <w:lang w:val="uk-UA"/>
        </w:rPr>
        <w:t xml:space="preserve">Інше – </w:t>
      </w:r>
      <w:r w:rsidR="009941F2" w:rsidRPr="000D1809">
        <w:rPr>
          <w:lang w:val="uk-UA"/>
        </w:rPr>
        <w:t>843</w:t>
      </w:r>
      <w:r w:rsidR="00EC7BFA" w:rsidRPr="000D1809">
        <w:rPr>
          <w:lang w:val="uk-UA"/>
        </w:rPr>
        <w:t>,00 грн.</w:t>
      </w:r>
    </w:p>
    <w:p w:rsidR="00EC7BFA" w:rsidRPr="000D1809" w:rsidRDefault="00EC7BFA" w:rsidP="000D1809">
      <w:pPr>
        <w:ind w:left="705"/>
        <w:jc w:val="both"/>
        <w:rPr>
          <w:lang w:val="uk-UA"/>
        </w:rPr>
      </w:pPr>
      <w:r w:rsidRPr="000D1809">
        <w:rPr>
          <w:lang w:val="uk-UA"/>
        </w:rPr>
        <w:lastRenderedPageBreak/>
        <w:t xml:space="preserve">За І квартал </w:t>
      </w:r>
      <w:r w:rsidR="00542739" w:rsidRPr="000D1809">
        <w:rPr>
          <w:lang w:val="uk-UA"/>
        </w:rPr>
        <w:t>2019/2020</w:t>
      </w:r>
      <w:r w:rsidRPr="000D1809">
        <w:rPr>
          <w:lang w:val="uk-UA"/>
        </w:rPr>
        <w:t xml:space="preserve"> н.р.(січень, лютий, березень).</w:t>
      </w:r>
    </w:p>
    <w:p w:rsidR="00EC7BFA" w:rsidRPr="000D1809" w:rsidRDefault="00542739" w:rsidP="000D1809">
      <w:pPr>
        <w:ind w:left="705"/>
        <w:jc w:val="both"/>
        <w:rPr>
          <w:lang w:val="uk-UA"/>
        </w:rPr>
      </w:pPr>
      <w:r w:rsidRPr="000D1809">
        <w:rPr>
          <w:lang w:val="uk-UA"/>
        </w:rPr>
        <w:t xml:space="preserve">Всього витрачено: </w:t>
      </w:r>
      <w:r w:rsidR="00044684" w:rsidRPr="000D1809">
        <w:rPr>
          <w:lang w:val="uk-UA"/>
        </w:rPr>
        <w:t>9697,5</w:t>
      </w:r>
      <w:r w:rsidR="00EC7BFA" w:rsidRPr="000D1809">
        <w:rPr>
          <w:lang w:val="uk-UA"/>
        </w:rPr>
        <w:t>0 грн.</w:t>
      </w:r>
    </w:p>
    <w:p w:rsidR="00EC7BFA" w:rsidRPr="000D1809" w:rsidRDefault="00183838" w:rsidP="000D1809">
      <w:pPr>
        <w:ind w:left="705"/>
        <w:jc w:val="both"/>
        <w:rPr>
          <w:lang w:val="uk-UA"/>
        </w:rPr>
      </w:pPr>
      <w:r w:rsidRPr="000D1809">
        <w:rPr>
          <w:lang w:val="uk-UA"/>
        </w:rPr>
        <w:t>Канцтовари – 1035,5</w:t>
      </w:r>
      <w:r w:rsidR="00E339DD" w:rsidRPr="000D1809">
        <w:rPr>
          <w:lang w:val="uk-UA"/>
        </w:rPr>
        <w:t>0</w:t>
      </w:r>
      <w:r w:rsidR="00EC7BFA" w:rsidRPr="000D1809">
        <w:rPr>
          <w:lang w:val="uk-UA"/>
        </w:rPr>
        <w:t xml:space="preserve"> грн.</w:t>
      </w:r>
    </w:p>
    <w:p w:rsidR="00EC7BFA" w:rsidRPr="000D1809" w:rsidRDefault="00E339DD" w:rsidP="000D1809">
      <w:pPr>
        <w:ind w:left="705"/>
        <w:jc w:val="both"/>
        <w:rPr>
          <w:lang w:val="uk-UA"/>
        </w:rPr>
      </w:pPr>
      <w:r w:rsidRPr="000D1809">
        <w:rPr>
          <w:lang w:val="uk-UA"/>
        </w:rPr>
        <w:t xml:space="preserve">Госптовари – </w:t>
      </w:r>
      <w:r w:rsidR="00CC010A" w:rsidRPr="000D1809">
        <w:rPr>
          <w:lang w:val="uk-UA"/>
        </w:rPr>
        <w:t>1803</w:t>
      </w:r>
      <w:r w:rsidR="00EC7BFA" w:rsidRPr="000D1809">
        <w:rPr>
          <w:lang w:val="uk-UA"/>
        </w:rPr>
        <w:t>,00 грн.</w:t>
      </w:r>
    </w:p>
    <w:p w:rsidR="00EC7BFA" w:rsidRPr="000D1809" w:rsidRDefault="00775FBE" w:rsidP="000D1809">
      <w:pPr>
        <w:ind w:left="705"/>
        <w:jc w:val="both"/>
        <w:rPr>
          <w:lang w:val="uk-UA"/>
        </w:rPr>
      </w:pPr>
      <w:r w:rsidRPr="000D1809">
        <w:rPr>
          <w:lang w:val="uk-UA"/>
        </w:rPr>
        <w:t>Будматеріали – 50</w:t>
      </w:r>
      <w:r w:rsidR="00E339DD" w:rsidRPr="000D1809">
        <w:rPr>
          <w:lang w:val="uk-UA"/>
        </w:rPr>
        <w:t>,00</w:t>
      </w:r>
      <w:r w:rsidR="00EC7BFA" w:rsidRPr="000D1809">
        <w:rPr>
          <w:lang w:val="uk-UA"/>
        </w:rPr>
        <w:t xml:space="preserve"> грн.</w:t>
      </w:r>
    </w:p>
    <w:p w:rsidR="00EC7BFA" w:rsidRPr="000D1809" w:rsidRDefault="00F61015" w:rsidP="000D1809">
      <w:pPr>
        <w:ind w:left="705"/>
        <w:jc w:val="both"/>
        <w:rPr>
          <w:lang w:val="uk-UA"/>
        </w:rPr>
      </w:pPr>
      <w:r w:rsidRPr="000D1809">
        <w:rPr>
          <w:lang w:val="uk-UA"/>
        </w:rPr>
        <w:t>Електротовари – 96</w:t>
      </w:r>
      <w:r w:rsidR="00E339DD" w:rsidRPr="000D1809">
        <w:rPr>
          <w:lang w:val="uk-UA"/>
        </w:rPr>
        <w:t>,00</w:t>
      </w:r>
      <w:r w:rsidR="00EC7BFA" w:rsidRPr="000D1809">
        <w:rPr>
          <w:lang w:val="uk-UA"/>
        </w:rPr>
        <w:t xml:space="preserve"> грн.</w:t>
      </w:r>
    </w:p>
    <w:p w:rsidR="00EC7BFA" w:rsidRPr="000D1809" w:rsidRDefault="004D7B4C" w:rsidP="000D1809">
      <w:pPr>
        <w:ind w:left="705"/>
        <w:jc w:val="both"/>
        <w:rPr>
          <w:lang w:val="uk-UA"/>
        </w:rPr>
      </w:pPr>
      <w:r w:rsidRPr="000D1809">
        <w:rPr>
          <w:lang w:val="uk-UA"/>
        </w:rPr>
        <w:t xml:space="preserve">Інше – </w:t>
      </w:r>
      <w:r w:rsidR="00650F09" w:rsidRPr="000D1809">
        <w:rPr>
          <w:lang w:val="uk-UA"/>
        </w:rPr>
        <w:t>6713</w:t>
      </w:r>
      <w:r w:rsidR="00EC7BFA" w:rsidRPr="000D1809">
        <w:rPr>
          <w:lang w:val="uk-UA"/>
        </w:rPr>
        <w:t>,00 грн.</w:t>
      </w:r>
    </w:p>
    <w:p w:rsidR="00EC7BFA" w:rsidRPr="000D1809" w:rsidRDefault="00B61BC0" w:rsidP="000D1809">
      <w:pPr>
        <w:ind w:left="705"/>
        <w:jc w:val="both"/>
        <w:rPr>
          <w:lang w:val="uk-UA"/>
        </w:rPr>
      </w:pPr>
      <w:r w:rsidRPr="000D1809">
        <w:rPr>
          <w:lang w:val="uk-UA"/>
        </w:rPr>
        <w:t>За ІІ квартал 2019/2020</w:t>
      </w:r>
      <w:r w:rsidR="00EC7BFA" w:rsidRPr="000D1809">
        <w:rPr>
          <w:lang w:val="uk-UA"/>
        </w:rPr>
        <w:t xml:space="preserve"> н.р.(квітень, травень, червень).</w:t>
      </w:r>
    </w:p>
    <w:p w:rsidR="00EC7BFA" w:rsidRPr="000D1809" w:rsidRDefault="00B61BC0" w:rsidP="000D1809">
      <w:pPr>
        <w:ind w:left="705"/>
        <w:jc w:val="both"/>
        <w:rPr>
          <w:lang w:val="uk-UA"/>
        </w:rPr>
      </w:pPr>
      <w:r w:rsidRPr="000D1809">
        <w:rPr>
          <w:lang w:val="uk-UA"/>
        </w:rPr>
        <w:t xml:space="preserve">Всього витрачено: </w:t>
      </w:r>
      <w:r w:rsidR="001933EC" w:rsidRPr="000D1809">
        <w:t>4337</w:t>
      </w:r>
      <w:r w:rsidR="00EC7BFA" w:rsidRPr="000D1809">
        <w:rPr>
          <w:lang w:val="uk-UA"/>
        </w:rPr>
        <w:t>,00грн.</w:t>
      </w:r>
    </w:p>
    <w:p w:rsidR="00EC7BFA" w:rsidRPr="000D1809" w:rsidRDefault="00B61BC0" w:rsidP="000D1809">
      <w:pPr>
        <w:ind w:left="705"/>
        <w:jc w:val="both"/>
        <w:rPr>
          <w:lang w:val="uk-UA"/>
        </w:rPr>
      </w:pPr>
      <w:r w:rsidRPr="000D1809">
        <w:rPr>
          <w:lang w:val="uk-UA"/>
        </w:rPr>
        <w:t xml:space="preserve">Канцтовари – </w:t>
      </w:r>
      <w:r w:rsidR="00F06D45" w:rsidRPr="000D1809">
        <w:t>436</w:t>
      </w:r>
      <w:r w:rsidR="00CE2429" w:rsidRPr="000D1809">
        <w:rPr>
          <w:lang w:val="uk-UA"/>
        </w:rPr>
        <w:t>,00</w:t>
      </w:r>
      <w:r w:rsidR="00EC7BFA" w:rsidRPr="000D1809">
        <w:rPr>
          <w:lang w:val="uk-UA"/>
        </w:rPr>
        <w:t xml:space="preserve"> грн.</w:t>
      </w:r>
    </w:p>
    <w:p w:rsidR="00EC7BFA" w:rsidRPr="000D1809" w:rsidRDefault="00B61BC0" w:rsidP="000D1809">
      <w:pPr>
        <w:ind w:left="705"/>
        <w:jc w:val="both"/>
        <w:rPr>
          <w:lang w:val="uk-UA"/>
        </w:rPr>
      </w:pPr>
      <w:r w:rsidRPr="000D1809">
        <w:rPr>
          <w:lang w:val="uk-UA"/>
        </w:rPr>
        <w:t xml:space="preserve">Госптовари – </w:t>
      </w:r>
      <w:r w:rsidR="008D1BBD" w:rsidRPr="000D1809">
        <w:t>2997</w:t>
      </w:r>
      <w:r w:rsidR="00EC7BFA" w:rsidRPr="000D1809">
        <w:rPr>
          <w:lang w:val="uk-UA"/>
        </w:rPr>
        <w:t>,00 грн.</w:t>
      </w:r>
    </w:p>
    <w:p w:rsidR="00EC7BFA" w:rsidRPr="000D1809" w:rsidRDefault="00B61BC0" w:rsidP="000D1809">
      <w:pPr>
        <w:ind w:left="705"/>
        <w:jc w:val="both"/>
        <w:rPr>
          <w:lang w:val="uk-UA"/>
        </w:rPr>
      </w:pPr>
      <w:r w:rsidRPr="000D1809">
        <w:rPr>
          <w:lang w:val="uk-UA"/>
        </w:rPr>
        <w:t xml:space="preserve">Будматеріали – </w:t>
      </w:r>
      <w:r w:rsidR="00A15725" w:rsidRPr="000D1809">
        <w:t>784</w:t>
      </w:r>
      <w:r w:rsidR="00EC7BFA" w:rsidRPr="000D1809">
        <w:rPr>
          <w:lang w:val="uk-UA"/>
        </w:rPr>
        <w:t>,00 грн.</w:t>
      </w:r>
    </w:p>
    <w:p w:rsidR="00EC7BFA" w:rsidRPr="000D1809" w:rsidRDefault="00B61BC0" w:rsidP="000D1809">
      <w:pPr>
        <w:ind w:left="705"/>
        <w:jc w:val="both"/>
        <w:rPr>
          <w:lang w:val="uk-UA"/>
        </w:rPr>
      </w:pPr>
      <w:r w:rsidRPr="000D1809">
        <w:rPr>
          <w:lang w:val="uk-UA"/>
        </w:rPr>
        <w:t xml:space="preserve">Інше – </w:t>
      </w:r>
      <w:r w:rsidR="00D5117D" w:rsidRPr="000D1809">
        <w:t>120</w:t>
      </w:r>
      <w:r w:rsidR="00CE2429" w:rsidRPr="000D1809">
        <w:rPr>
          <w:lang w:val="uk-UA"/>
        </w:rPr>
        <w:t>,00</w:t>
      </w:r>
      <w:r w:rsidR="00EC7BFA" w:rsidRPr="000D1809">
        <w:rPr>
          <w:lang w:val="uk-UA"/>
        </w:rPr>
        <w:t xml:space="preserve"> грн.</w:t>
      </w:r>
    </w:p>
    <w:p w:rsidR="00EC7BFA" w:rsidRDefault="00EC7BFA" w:rsidP="000D1809">
      <w:pPr>
        <w:ind w:left="705"/>
        <w:jc w:val="both"/>
        <w:rPr>
          <w:lang w:val="uk-UA"/>
        </w:rPr>
      </w:pPr>
      <w:r w:rsidRPr="000D1809">
        <w:rPr>
          <w:lang w:val="uk-UA"/>
        </w:rPr>
        <w:t>Шановні колеги, присутні. Тільки велика активність учителів, батьків творча їхня дружба доводить до певних результатів, до бажаного. А наша з вами спільна мета виховати особистість.</w:t>
      </w: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Default="00C04CF8" w:rsidP="000D1809">
      <w:pPr>
        <w:ind w:left="705"/>
        <w:jc w:val="both"/>
        <w:rPr>
          <w:lang w:val="uk-UA"/>
        </w:rPr>
      </w:pPr>
    </w:p>
    <w:p w:rsidR="00C04CF8" w:rsidRPr="000D1809" w:rsidRDefault="00C04CF8" w:rsidP="000D1809">
      <w:pPr>
        <w:ind w:left="705"/>
        <w:jc w:val="both"/>
        <w:rPr>
          <w:lang w:val="uk-UA"/>
        </w:rPr>
      </w:pPr>
    </w:p>
    <w:p w:rsidR="0059247B" w:rsidRPr="00C04CF8" w:rsidRDefault="0059247B" w:rsidP="00C04CF8">
      <w:pPr>
        <w:jc w:val="center"/>
        <w:rPr>
          <w:b/>
          <w:lang w:val="uk-UA"/>
        </w:rPr>
      </w:pPr>
      <w:r w:rsidRPr="00C04CF8">
        <w:rPr>
          <w:b/>
        </w:rPr>
        <w:lastRenderedPageBreak/>
        <w:t>Умови досягнення головних завдань школи</w:t>
      </w:r>
      <w:r w:rsidRPr="00C04CF8">
        <w:rPr>
          <w:b/>
          <w:lang w:val="uk-UA"/>
        </w:rPr>
        <w:t xml:space="preserve"> на 2020/2021 н.р</w:t>
      </w:r>
    </w:p>
    <w:p w:rsidR="0059247B" w:rsidRPr="000D1809" w:rsidRDefault="0059247B" w:rsidP="000D1809">
      <w:pPr>
        <w:spacing w:line="276" w:lineRule="auto"/>
        <w:ind w:firstLine="709"/>
        <w:jc w:val="both"/>
        <w:rPr>
          <w:lang w:val="uk-UA"/>
        </w:rPr>
      </w:pPr>
      <w:r w:rsidRPr="000D1809">
        <w:rPr>
          <w:lang w:val="uk-UA"/>
        </w:rPr>
        <w:t xml:space="preserve">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59247B" w:rsidRPr="000D1809" w:rsidRDefault="0059247B" w:rsidP="000D1809">
      <w:pPr>
        <w:spacing w:line="276" w:lineRule="auto"/>
        <w:ind w:firstLine="709"/>
        <w:jc w:val="both"/>
      </w:pPr>
      <w:r w:rsidRPr="000D1809">
        <w:t xml:space="preserve">- розвиток системи освіти як національної (філософія освіти, принципи, зміст); </w:t>
      </w:r>
    </w:p>
    <w:p w:rsidR="0059247B" w:rsidRPr="000D1809" w:rsidRDefault="0059247B" w:rsidP="000D1809">
      <w:pPr>
        <w:spacing w:line="276" w:lineRule="auto"/>
        <w:ind w:firstLine="709"/>
        <w:jc w:val="both"/>
      </w:pPr>
      <w:r w:rsidRPr="000D1809">
        <w:t xml:space="preserve">-  демократизація системи освіти; -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59247B" w:rsidRPr="000D1809" w:rsidRDefault="0059247B" w:rsidP="000D1809">
      <w:pPr>
        <w:spacing w:line="276" w:lineRule="auto"/>
        <w:ind w:firstLine="709"/>
        <w:jc w:val="both"/>
      </w:pPr>
      <w:r w:rsidRPr="000D1809">
        <w:t xml:space="preserve">- пошук шляхів і способів диференціації та індивідуалізації навчання, розробка різних варіантів навчальних планів та програм; </w:t>
      </w:r>
    </w:p>
    <w:p w:rsidR="0059247B" w:rsidRPr="000D1809" w:rsidRDefault="0059247B" w:rsidP="000D1809">
      <w:pPr>
        <w:spacing w:line="276" w:lineRule="auto"/>
        <w:ind w:firstLine="709"/>
        <w:jc w:val="both"/>
      </w:pPr>
      <w:r w:rsidRPr="000D1809">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59247B" w:rsidRPr="000D1809" w:rsidRDefault="0059247B" w:rsidP="000D1809">
      <w:pPr>
        <w:spacing w:line="276" w:lineRule="auto"/>
        <w:ind w:firstLine="709"/>
        <w:jc w:val="both"/>
      </w:pPr>
      <w:r w:rsidRPr="000D1809">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59247B" w:rsidRPr="000D1809" w:rsidRDefault="0059247B" w:rsidP="000D1809">
      <w:pPr>
        <w:spacing w:line="276" w:lineRule="auto"/>
        <w:ind w:firstLine="709"/>
        <w:jc w:val="both"/>
      </w:pPr>
      <w:r w:rsidRPr="000D1809">
        <w:t xml:space="preserve">- забезпечення школи сучасним комп`ютерним обладнанням і програмами, автоматизація процесу управління школою; </w:t>
      </w:r>
    </w:p>
    <w:p w:rsidR="0059247B" w:rsidRPr="000D1809" w:rsidRDefault="0059247B" w:rsidP="000D1809">
      <w:pPr>
        <w:spacing w:line="276" w:lineRule="auto"/>
        <w:ind w:firstLine="709"/>
        <w:jc w:val="both"/>
      </w:pPr>
      <w:r w:rsidRPr="000D1809">
        <w:t xml:space="preserve">-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 </w:t>
      </w:r>
    </w:p>
    <w:p w:rsidR="0059247B" w:rsidRPr="000D1809" w:rsidRDefault="0059247B" w:rsidP="000D1809">
      <w:pPr>
        <w:spacing w:line="276" w:lineRule="auto"/>
        <w:ind w:firstLine="709"/>
        <w:jc w:val="both"/>
      </w:pPr>
      <w:r w:rsidRPr="000D1809">
        <w:t xml:space="preserve">Складовими частинами єдиної педагогічної теми є: </w:t>
      </w:r>
    </w:p>
    <w:p w:rsidR="0059247B" w:rsidRPr="000D1809" w:rsidRDefault="0059247B" w:rsidP="000D1809">
      <w:pPr>
        <w:spacing w:line="276" w:lineRule="auto"/>
        <w:ind w:firstLine="709"/>
        <w:jc w:val="both"/>
        <w:rPr>
          <w:b/>
        </w:rPr>
      </w:pPr>
      <w:r w:rsidRPr="000D1809">
        <w:rPr>
          <w:b/>
        </w:rPr>
        <w:t>В управлінні:</w:t>
      </w:r>
    </w:p>
    <w:p w:rsidR="0059247B" w:rsidRPr="000D1809" w:rsidRDefault="0059247B" w:rsidP="000D1809">
      <w:pPr>
        <w:spacing w:line="276" w:lineRule="auto"/>
        <w:ind w:firstLine="709"/>
        <w:jc w:val="both"/>
      </w:pPr>
      <w:r w:rsidRPr="000D1809">
        <w:t xml:space="preserve">- оптиматизація методичної роботи школи; </w:t>
      </w:r>
    </w:p>
    <w:p w:rsidR="0059247B" w:rsidRPr="000D1809" w:rsidRDefault="0059247B" w:rsidP="000D1809">
      <w:pPr>
        <w:spacing w:line="276" w:lineRule="auto"/>
        <w:ind w:firstLine="709"/>
        <w:jc w:val="both"/>
      </w:pPr>
      <w:r w:rsidRPr="000D1809">
        <w:t xml:space="preserve">- створення оптимальних умов для здійснення педагогічними працівниками результативної самоосвітньої діяльності;  </w:t>
      </w:r>
    </w:p>
    <w:p w:rsidR="0059247B" w:rsidRPr="000D1809" w:rsidRDefault="0059247B" w:rsidP="000D1809">
      <w:pPr>
        <w:spacing w:line="276" w:lineRule="auto"/>
        <w:ind w:firstLine="709"/>
        <w:jc w:val="both"/>
      </w:pPr>
      <w:r w:rsidRPr="000D1809">
        <w:t xml:space="preserve">- </w:t>
      </w:r>
      <w:proofErr w:type="gramStart"/>
      <w:r w:rsidRPr="000D1809">
        <w:t>підвищення  рівня</w:t>
      </w:r>
      <w:proofErr w:type="gramEnd"/>
      <w:r w:rsidRPr="000D1809">
        <w:t xml:space="preserve"> підготовки та проведення колективних форм роботи з метою подальшого вдосконалення дидактичної компетентності вчителів; </w:t>
      </w:r>
    </w:p>
    <w:p w:rsidR="0059247B" w:rsidRPr="000D1809" w:rsidRDefault="0059247B" w:rsidP="000D1809">
      <w:pPr>
        <w:spacing w:line="276" w:lineRule="auto"/>
        <w:ind w:firstLine="709"/>
        <w:jc w:val="both"/>
      </w:pPr>
      <w:r w:rsidRPr="000D1809">
        <w:t xml:space="preserve">-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 створення умов для педагогів-початківців з метою адаптації до навчально-виховного процесу; </w:t>
      </w:r>
    </w:p>
    <w:p w:rsidR="0059247B" w:rsidRPr="000D1809" w:rsidRDefault="0059247B" w:rsidP="000D1809">
      <w:pPr>
        <w:spacing w:line="276" w:lineRule="auto"/>
        <w:ind w:firstLine="709"/>
        <w:jc w:val="both"/>
      </w:pPr>
      <w:r w:rsidRPr="000D1809">
        <w:t>- розробка ефективної моделі науково-</w:t>
      </w:r>
      <w:proofErr w:type="gramStart"/>
      <w:r w:rsidRPr="000D1809">
        <w:t>дослідницької  роботи</w:t>
      </w:r>
      <w:proofErr w:type="gramEnd"/>
      <w:r w:rsidRPr="000D1809">
        <w:t xml:space="preserve"> вчителів та учнів. </w:t>
      </w:r>
    </w:p>
    <w:p w:rsidR="0059247B" w:rsidRPr="000D1809" w:rsidRDefault="0059247B" w:rsidP="000D1809">
      <w:pPr>
        <w:spacing w:line="276" w:lineRule="auto"/>
        <w:ind w:firstLine="709"/>
        <w:jc w:val="both"/>
      </w:pPr>
      <w:r w:rsidRPr="000D1809">
        <w:t xml:space="preserve">-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59247B" w:rsidRPr="000D1809" w:rsidRDefault="0059247B" w:rsidP="000D1809">
      <w:pPr>
        <w:spacing w:line="276" w:lineRule="auto"/>
        <w:ind w:firstLine="709"/>
        <w:jc w:val="both"/>
        <w:rPr>
          <w:b/>
        </w:rPr>
      </w:pPr>
      <w:r w:rsidRPr="000D1809">
        <w:rPr>
          <w:b/>
        </w:rPr>
        <w:t xml:space="preserve">У навчанні: </w:t>
      </w:r>
    </w:p>
    <w:p w:rsidR="0059247B" w:rsidRPr="000D1809" w:rsidRDefault="0059247B" w:rsidP="000D1809">
      <w:pPr>
        <w:spacing w:line="276" w:lineRule="auto"/>
        <w:ind w:firstLine="709"/>
        <w:jc w:val="both"/>
      </w:pPr>
      <w:r w:rsidRPr="000D1809">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59247B" w:rsidRPr="000D1809" w:rsidRDefault="0059247B" w:rsidP="000D1809">
      <w:pPr>
        <w:spacing w:line="276" w:lineRule="auto"/>
        <w:ind w:firstLine="709"/>
        <w:jc w:val="both"/>
      </w:pPr>
      <w:r w:rsidRPr="000D1809">
        <w:t xml:space="preserve">- посилення здоров’язберігаючого аспекту навчально-виховного процесу шляхом активного використання певних технологій; </w:t>
      </w:r>
    </w:p>
    <w:p w:rsidR="0059247B" w:rsidRPr="000D1809" w:rsidRDefault="0059247B" w:rsidP="000D1809">
      <w:pPr>
        <w:spacing w:line="276" w:lineRule="auto"/>
        <w:ind w:firstLine="709"/>
        <w:jc w:val="both"/>
      </w:pPr>
      <w:r w:rsidRPr="000D1809">
        <w:t xml:space="preserve">- управління результатами та якістю навчання; </w:t>
      </w:r>
    </w:p>
    <w:p w:rsidR="0059247B" w:rsidRPr="000D1809" w:rsidRDefault="0059247B" w:rsidP="000D1809">
      <w:pPr>
        <w:spacing w:line="276" w:lineRule="auto"/>
        <w:ind w:firstLine="709"/>
        <w:jc w:val="both"/>
      </w:pPr>
      <w:r w:rsidRPr="000D1809">
        <w:t xml:space="preserve">- удосконалення системи роботи з обдарованим учнями; </w:t>
      </w:r>
    </w:p>
    <w:p w:rsidR="0059247B" w:rsidRPr="000D1809" w:rsidRDefault="0059247B" w:rsidP="000D1809">
      <w:pPr>
        <w:spacing w:line="276" w:lineRule="auto"/>
        <w:ind w:firstLine="709"/>
        <w:jc w:val="both"/>
      </w:pPr>
      <w:r w:rsidRPr="000D1809">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59247B" w:rsidRPr="000D1809" w:rsidRDefault="0059247B" w:rsidP="000D1809">
      <w:pPr>
        <w:spacing w:line="276" w:lineRule="auto"/>
        <w:ind w:firstLine="709"/>
        <w:jc w:val="both"/>
        <w:rPr>
          <w:b/>
        </w:rPr>
      </w:pPr>
      <w:r w:rsidRPr="000D1809">
        <w:rPr>
          <w:b/>
        </w:rPr>
        <w:t xml:space="preserve">У вихованні: </w:t>
      </w:r>
    </w:p>
    <w:p w:rsidR="0059247B" w:rsidRPr="000D1809" w:rsidRDefault="0059247B" w:rsidP="000D1809">
      <w:pPr>
        <w:spacing w:line="276" w:lineRule="auto"/>
        <w:ind w:firstLine="709"/>
        <w:jc w:val="both"/>
      </w:pPr>
      <w:r w:rsidRPr="000D1809">
        <w:lastRenderedPageBreak/>
        <w:t xml:space="preserve">- виховання потреби здорового способу життя; </w:t>
      </w:r>
    </w:p>
    <w:p w:rsidR="0059247B" w:rsidRPr="000D1809" w:rsidRDefault="0059247B" w:rsidP="000D1809">
      <w:pPr>
        <w:spacing w:line="276" w:lineRule="auto"/>
        <w:ind w:firstLine="709"/>
        <w:jc w:val="both"/>
      </w:pPr>
      <w:r w:rsidRPr="000D1809">
        <w:t xml:space="preserve">- педагогічна підтримка духовного, морального зростання школярів; </w:t>
      </w:r>
    </w:p>
    <w:p w:rsidR="0059247B" w:rsidRPr="000D1809" w:rsidRDefault="0059247B" w:rsidP="000D1809">
      <w:pPr>
        <w:spacing w:line="276" w:lineRule="auto"/>
        <w:ind w:firstLine="709"/>
        <w:jc w:val="both"/>
      </w:pPr>
      <w:r w:rsidRPr="000D1809">
        <w:t xml:space="preserve">- оптимізація співпраці педагогів та батьків школи; </w:t>
      </w:r>
    </w:p>
    <w:p w:rsidR="0059247B" w:rsidRPr="000D1809" w:rsidRDefault="0059247B" w:rsidP="000D1809">
      <w:pPr>
        <w:spacing w:line="276" w:lineRule="auto"/>
        <w:ind w:firstLine="709"/>
        <w:jc w:val="both"/>
      </w:pPr>
      <w:r w:rsidRPr="000D1809">
        <w:t xml:space="preserve">- управління процесом соціалізації учнів; </w:t>
      </w:r>
    </w:p>
    <w:p w:rsidR="0059247B" w:rsidRPr="000D1809" w:rsidRDefault="0059247B" w:rsidP="000D1809">
      <w:pPr>
        <w:spacing w:line="276" w:lineRule="auto"/>
        <w:ind w:firstLine="709"/>
        <w:jc w:val="both"/>
      </w:pPr>
      <w:r w:rsidRPr="000D1809">
        <w:t xml:space="preserve">- розвиток активної розважально-пізнавальної діяльності учнів у позаурочний час; </w:t>
      </w:r>
    </w:p>
    <w:p w:rsidR="0059247B" w:rsidRPr="000D1809" w:rsidRDefault="0059247B" w:rsidP="000D1809">
      <w:pPr>
        <w:spacing w:line="276" w:lineRule="auto"/>
        <w:ind w:firstLine="709"/>
        <w:jc w:val="both"/>
      </w:pPr>
      <w:r w:rsidRPr="000D1809">
        <w:t xml:space="preserve">- соціальний захист та створення оптимальних умов навчання обдарованої молоді; </w:t>
      </w:r>
    </w:p>
    <w:p w:rsidR="0059247B" w:rsidRPr="000D1809" w:rsidRDefault="0059247B" w:rsidP="000D1809">
      <w:pPr>
        <w:spacing w:line="276" w:lineRule="auto"/>
        <w:ind w:firstLine="709"/>
        <w:jc w:val="both"/>
      </w:pPr>
      <w:r w:rsidRPr="000D1809">
        <w:t xml:space="preserve">- розвиток елементів державно-громадського управління; </w:t>
      </w:r>
    </w:p>
    <w:p w:rsidR="0059247B" w:rsidRPr="000D1809" w:rsidRDefault="0059247B" w:rsidP="000D1809">
      <w:pPr>
        <w:spacing w:line="276" w:lineRule="auto"/>
        <w:ind w:firstLine="709"/>
        <w:jc w:val="both"/>
      </w:pPr>
      <w:r w:rsidRPr="000D1809">
        <w:t xml:space="preserve">- орієнтація виховної діяльності навчального закладу на реалізацію патріотичної складової; </w:t>
      </w:r>
    </w:p>
    <w:p w:rsidR="0059247B" w:rsidRPr="000D1809" w:rsidRDefault="0059247B" w:rsidP="000D1809">
      <w:pPr>
        <w:spacing w:line="276" w:lineRule="auto"/>
        <w:ind w:firstLine="709"/>
        <w:jc w:val="both"/>
      </w:pPr>
      <w:r w:rsidRPr="000D1809">
        <w:t xml:space="preserve">- оптимізація діяльності щодо попередження правопорушень, негативних проявів у молодіжному середовищі; </w:t>
      </w:r>
    </w:p>
    <w:p w:rsidR="0059247B" w:rsidRPr="000D1809" w:rsidRDefault="0059247B" w:rsidP="000D1809">
      <w:pPr>
        <w:spacing w:line="276" w:lineRule="auto"/>
        <w:ind w:firstLine="709"/>
        <w:jc w:val="both"/>
      </w:pPr>
      <w:r w:rsidRPr="000D1809">
        <w:t xml:space="preserve">- активізація правового виховання; </w:t>
      </w:r>
    </w:p>
    <w:p w:rsidR="00C04CF8" w:rsidRDefault="0059247B" w:rsidP="000D1809">
      <w:pPr>
        <w:spacing w:line="276" w:lineRule="auto"/>
        <w:ind w:firstLine="709"/>
        <w:jc w:val="both"/>
      </w:pPr>
      <w:r w:rsidRPr="000D1809">
        <w:t xml:space="preserve">- розвиток фізкультурно-оздоровчого шкільного комплексу. </w:t>
      </w:r>
    </w:p>
    <w:p w:rsidR="0059247B" w:rsidRPr="000D1809" w:rsidRDefault="0059247B" w:rsidP="000D1809">
      <w:pPr>
        <w:spacing w:line="276" w:lineRule="auto"/>
        <w:ind w:firstLine="709"/>
        <w:jc w:val="both"/>
      </w:pPr>
      <w:r w:rsidRPr="000D1809">
        <w:rPr>
          <w:b/>
        </w:rPr>
        <w:t>Психолого-педагогічні задачі:</w:t>
      </w:r>
      <w:r w:rsidRPr="000D1809">
        <w:t xml:space="preserve"> </w:t>
      </w:r>
    </w:p>
    <w:p w:rsidR="0059247B" w:rsidRPr="000D1809" w:rsidRDefault="0059247B" w:rsidP="000D1809">
      <w:pPr>
        <w:spacing w:line="276" w:lineRule="auto"/>
        <w:ind w:firstLine="709"/>
        <w:jc w:val="both"/>
      </w:pPr>
      <w:r w:rsidRPr="000D1809">
        <w:t xml:space="preserve">- забезпечення системного психолого-педагогічного супроводу всіх учасників навчально-виховного процесу; </w:t>
      </w:r>
    </w:p>
    <w:p w:rsidR="0059247B" w:rsidRPr="000D1809" w:rsidRDefault="0059247B" w:rsidP="000D1809">
      <w:pPr>
        <w:spacing w:line="276" w:lineRule="auto"/>
        <w:ind w:firstLine="709"/>
        <w:jc w:val="both"/>
      </w:pPr>
      <w:r w:rsidRPr="000D1809">
        <w:t xml:space="preserve">- психологічна корекція педагогічної діяльності та професійної мотивації співробітників закладу;  </w:t>
      </w:r>
    </w:p>
    <w:p w:rsidR="0059247B" w:rsidRPr="000D1809" w:rsidRDefault="0059247B" w:rsidP="000D1809">
      <w:pPr>
        <w:spacing w:line="276" w:lineRule="auto"/>
        <w:ind w:firstLine="709"/>
        <w:jc w:val="both"/>
      </w:pPr>
      <w:r w:rsidRPr="000D1809">
        <w:t xml:space="preserve">- оптимізація практичної психолого-педагогічної допомоги батькам; </w:t>
      </w:r>
    </w:p>
    <w:p w:rsidR="0059247B" w:rsidRPr="000D1809" w:rsidRDefault="0059247B" w:rsidP="000D1809">
      <w:pPr>
        <w:spacing w:line="276" w:lineRule="auto"/>
        <w:ind w:firstLine="709"/>
        <w:jc w:val="both"/>
      </w:pPr>
      <w:r w:rsidRPr="000D1809">
        <w:t xml:space="preserve">- психолого-педагогічна підтримка інтелектуальної, творчої обдарованості. </w:t>
      </w:r>
    </w:p>
    <w:p w:rsidR="0059247B" w:rsidRPr="000D1809" w:rsidRDefault="0059247B" w:rsidP="000D1809">
      <w:pPr>
        <w:spacing w:line="276" w:lineRule="auto"/>
        <w:ind w:firstLine="709"/>
        <w:jc w:val="both"/>
      </w:pPr>
      <w:r w:rsidRPr="000D1809">
        <w:t xml:space="preserve">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навчально-виховному процесі. </w:t>
      </w:r>
    </w:p>
    <w:p w:rsidR="0059247B" w:rsidRPr="000D1809" w:rsidRDefault="0059247B" w:rsidP="000D1809">
      <w:pPr>
        <w:spacing w:line="276" w:lineRule="auto"/>
        <w:ind w:firstLine="708"/>
        <w:jc w:val="both"/>
      </w:pPr>
      <w:r w:rsidRPr="000D1809">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p w:rsidR="00BC45E2" w:rsidRDefault="00BC45E2" w:rsidP="000D1809">
      <w:pPr>
        <w:shd w:val="clear" w:color="auto" w:fill="FFFFFF"/>
        <w:ind w:left="360" w:right="10" w:firstLine="348"/>
        <w:jc w:val="both"/>
        <w:rPr>
          <w:lang w:val="uk-UA"/>
        </w:rPr>
      </w:pPr>
      <w:r w:rsidRPr="000D1809">
        <w:rPr>
          <w:lang w:val="uk-UA"/>
        </w:rPr>
        <w:tab/>
      </w:r>
      <w:r w:rsidRPr="000D1809">
        <w:rPr>
          <w:lang w:val="uk-UA"/>
        </w:rPr>
        <w:tab/>
      </w: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0D1809">
      <w:pPr>
        <w:shd w:val="clear" w:color="auto" w:fill="FFFFFF"/>
        <w:ind w:left="360" w:right="10" w:firstLine="348"/>
        <w:jc w:val="both"/>
        <w:rPr>
          <w:lang w:val="uk-UA"/>
        </w:rPr>
      </w:pPr>
    </w:p>
    <w:p w:rsidR="00912271" w:rsidRDefault="00912271" w:rsidP="00912271">
      <w:pPr>
        <w:shd w:val="clear" w:color="auto" w:fill="FFFFFF"/>
        <w:ind w:left="360" w:right="10" w:firstLine="348"/>
        <w:jc w:val="center"/>
        <w:rPr>
          <w:sz w:val="72"/>
          <w:szCs w:val="72"/>
          <w:lang w:val="uk-UA"/>
        </w:rPr>
      </w:pPr>
    </w:p>
    <w:p w:rsidR="00912271" w:rsidRDefault="00912271" w:rsidP="00912271">
      <w:pPr>
        <w:shd w:val="clear" w:color="auto" w:fill="FFFFFF"/>
        <w:ind w:left="360" w:right="10" w:firstLine="348"/>
        <w:jc w:val="center"/>
        <w:rPr>
          <w:sz w:val="72"/>
          <w:szCs w:val="72"/>
          <w:lang w:val="uk-UA"/>
        </w:rPr>
      </w:pPr>
    </w:p>
    <w:p w:rsidR="00912271" w:rsidRDefault="00912271" w:rsidP="00912271">
      <w:pPr>
        <w:shd w:val="clear" w:color="auto" w:fill="FFFFFF"/>
        <w:ind w:left="360" w:right="10" w:firstLine="348"/>
        <w:jc w:val="center"/>
        <w:rPr>
          <w:sz w:val="72"/>
          <w:szCs w:val="72"/>
          <w:lang w:val="uk-UA"/>
        </w:rPr>
      </w:pPr>
      <w:r w:rsidRPr="00912271">
        <w:rPr>
          <w:sz w:val="72"/>
          <w:szCs w:val="72"/>
          <w:lang w:val="uk-UA"/>
        </w:rPr>
        <w:t xml:space="preserve">Звіт директора </w:t>
      </w:r>
    </w:p>
    <w:p w:rsidR="00912271" w:rsidRDefault="00912271" w:rsidP="00912271">
      <w:pPr>
        <w:shd w:val="clear" w:color="auto" w:fill="FFFFFF"/>
        <w:ind w:left="360" w:right="10" w:firstLine="348"/>
        <w:jc w:val="center"/>
        <w:rPr>
          <w:sz w:val="72"/>
          <w:szCs w:val="72"/>
          <w:lang w:val="uk-UA"/>
        </w:rPr>
      </w:pPr>
      <w:r w:rsidRPr="00912271">
        <w:rPr>
          <w:sz w:val="72"/>
          <w:szCs w:val="72"/>
          <w:lang w:val="uk-UA"/>
        </w:rPr>
        <w:t xml:space="preserve">Орлівської ЗОШ </w:t>
      </w:r>
    </w:p>
    <w:p w:rsidR="00912271" w:rsidRPr="00912271" w:rsidRDefault="00F17FCE" w:rsidP="00912271">
      <w:pPr>
        <w:shd w:val="clear" w:color="auto" w:fill="FFFFFF"/>
        <w:ind w:left="360" w:right="10" w:firstLine="348"/>
        <w:jc w:val="center"/>
        <w:rPr>
          <w:sz w:val="56"/>
          <w:szCs w:val="56"/>
          <w:lang w:val="uk-UA"/>
        </w:rPr>
      </w:pPr>
      <w:r>
        <w:rPr>
          <w:sz w:val="56"/>
          <w:szCs w:val="56"/>
          <w:lang w:val="uk-UA"/>
        </w:rPr>
        <w:t xml:space="preserve">З </w:t>
      </w:r>
      <w:bookmarkStart w:id="0" w:name="_GoBack"/>
      <w:bookmarkEnd w:id="0"/>
      <w:r w:rsidR="00912271" w:rsidRPr="00912271">
        <w:rPr>
          <w:sz w:val="56"/>
          <w:szCs w:val="56"/>
          <w:lang w:val="uk-UA"/>
        </w:rPr>
        <w:t>а 2019/2020 навчальний рік</w:t>
      </w:r>
    </w:p>
    <w:sectPr w:rsidR="00912271" w:rsidRPr="0091227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4800D8"/>
    <w:lvl w:ilvl="0">
      <w:numFmt w:val="bullet"/>
      <w:lvlText w:val="*"/>
      <w:lvlJc w:val="left"/>
    </w:lvl>
  </w:abstractNum>
  <w:abstractNum w:abstractNumId="1" w15:restartNumberingAfterBreak="0">
    <w:nsid w:val="02A34715"/>
    <w:multiLevelType w:val="hybridMultilevel"/>
    <w:tmpl w:val="5D40B916"/>
    <w:lvl w:ilvl="0" w:tplc="E27A04E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22067D"/>
    <w:multiLevelType w:val="hybridMultilevel"/>
    <w:tmpl w:val="39A83B28"/>
    <w:lvl w:ilvl="0" w:tplc="EC74E136">
      <w:start w:val="1"/>
      <w:numFmt w:val="bullet"/>
      <w:lvlText w:val=""/>
      <w:lvlJc w:val="left"/>
      <w:pPr>
        <w:tabs>
          <w:tab w:val="num" w:pos="720"/>
        </w:tabs>
        <w:ind w:left="720" w:hanging="360"/>
      </w:pPr>
      <w:rPr>
        <w:rFonts w:ascii="Symbol" w:hAnsi="Symbol" w:hint="default"/>
        <w:sz w:val="20"/>
        <w:szCs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093F7357"/>
    <w:multiLevelType w:val="hybridMultilevel"/>
    <w:tmpl w:val="D046A6AE"/>
    <w:lvl w:ilvl="0" w:tplc="A37097E6">
      <w:start w:val="1"/>
      <w:numFmt w:val="decimal"/>
      <w:lvlText w:val="%1."/>
      <w:lvlJc w:val="left"/>
      <w:pPr>
        <w:tabs>
          <w:tab w:val="num" w:pos="465"/>
        </w:tabs>
        <w:ind w:left="465" w:hanging="465"/>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144E244F"/>
    <w:multiLevelType w:val="hybridMultilevel"/>
    <w:tmpl w:val="2496E0CA"/>
    <w:lvl w:ilvl="0" w:tplc="271E137A">
      <w:start w:val="1"/>
      <w:numFmt w:val="bullet"/>
      <w:lvlText w:val=""/>
      <w:lvlJc w:val="left"/>
      <w:pPr>
        <w:tabs>
          <w:tab w:val="num" w:pos="1418"/>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97CE3"/>
    <w:multiLevelType w:val="hybridMultilevel"/>
    <w:tmpl w:val="1BCCB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81E5D"/>
    <w:multiLevelType w:val="hybridMultilevel"/>
    <w:tmpl w:val="31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42277"/>
    <w:multiLevelType w:val="hybridMultilevel"/>
    <w:tmpl w:val="427E4C36"/>
    <w:lvl w:ilvl="0" w:tplc="A6F456A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461DC9"/>
    <w:multiLevelType w:val="hybridMultilevel"/>
    <w:tmpl w:val="E4844F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C2A"/>
    <w:multiLevelType w:val="singleLevel"/>
    <w:tmpl w:val="D3B20DEC"/>
    <w:lvl w:ilvl="0">
      <w:start w:val="4"/>
      <w:numFmt w:val="decimal"/>
      <w:lvlText w:val="%1."/>
      <w:legacy w:legacy="1" w:legacySpace="0" w:legacyIndent="336"/>
      <w:lvlJc w:val="left"/>
      <w:pPr>
        <w:ind w:left="0" w:firstLine="0"/>
      </w:pPr>
      <w:rPr>
        <w:rFonts w:ascii="Times New Roman" w:hAnsi="Times New Roman" w:cs="Times New Roman" w:hint="default"/>
      </w:rPr>
    </w:lvl>
  </w:abstractNum>
  <w:abstractNum w:abstractNumId="10" w15:restartNumberingAfterBreak="0">
    <w:nsid w:val="2B8F454B"/>
    <w:multiLevelType w:val="hybridMultilevel"/>
    <w:tmpl w:val="241A4F6A"/>
    <w:lvl w:ilvl="0" w:tplc="3CEA390C">
      <w:numFmt w:val="bullet"/>
      <w:lvlText w:val=""/>
      <w:lvlJc w:val="left"/>
      <w:pPr>
        <w:tabs>
          <w:tab w:val="num" w:pos="720"/>
        </w:tabs>
        <w:ind w:left="720" w:hanging="360"/>
      </w:pPr>
      <w:rPr>
        <w:rFonts w:ascii="Symbol" w:eastAsia="Times New Roman" w:hAnsi="Symbol" w:hint="default"/>
        <w:color w:val="auto"/>
      </w:rPr>
    </w:lvl>
    <w:lvl w:ilvl="1" w:tplc="F89E8C86">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062B8"/>
    <w:multiLevelType w:val="singleLevel"/>
    <w:tmpl w:val="13B08A76"/>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2" w15:restartNumberingAfterBreak="0">
    <w:nsid w:val="347D6E0A"/>
    <w:multiLevelType w:val="multilevel"/>
    <w:tmpl w:val="B364A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8D1229"/>
    <w:multiLevelType w:val="hybridMultilevel"/>
    <w:tmpl w:val="E522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B46AE5"/>
    <w:multiLevelType w:val="hybridMultilevel"/>
    <w:tmpl w:val="D1345E00"/>
    <w:lvl w:ilvl="0" w:tplc="53B0E174">
      <w:start w:val="1"/>
      <w:numFmt w:val="decimal"/>
      <w:lvlText w:val="%1."/>
      <w:lvlJc w:val="left"/>
      <w:pPr>
        <w:tabs>
          <w:tab w:val="num" w:pos="1170"/>
        </w:tabs>
        <w:ind w:left="1170" w:hanging="46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3EEC377C"/>
    <w:multiLevelType w:val="hybridMultilevel"/>
    <w:tmpl w:val="E69812AC"/>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6" w15:restartNumberingAfterBreak="0">
    <w:nsid w:val="46EA3D3A"/>
    <w:multiLevelType w:val="hybridMultilevel"/>
    <w:tmpl w:val="346C86BE"/>
    <w:lvl w:ilvl="0" w:tplc="8ABA8A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AF66E2"/>
    <w:multiLevelType w:val="hybridMultilevel"/>
    <w:tmpl w:val="BED458D0"/>
    <w:lvl w:ilvl="0" w:tplc="0DBA154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4EB132C8"/>
    <w:multiLevelType w:val="hybridMultilevel"/>
    <w:tmpl w:val="7D90705C"/>
    <w:lvl w:ilvl="0" w:tplc="73C026B0">
      <w:start w:val="1"/>
      <w:numFmt w:val="decimal"/>
      <w:lvlText w:val="%1."/>
      <w:lvlJc w:val="left"/>
      <w:pPr>
        <w:tabs>
          <w:tab w:val="num" w:pos="1170"/>
        </w:tabs>
        <w:ind w:left="1170" w:hanging="46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51B60B6D"/>
    <w:multiLevelType w:val="hybridMultilevel"/>
    <w:tmpl w:val="FDCE70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C7DFB"/>
    <w:multiLevelType w:val="hybridMultilevel"/>
    <w:tmpl w:val="C9382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5E035C2E"/>
    <w:multiLevelType w:val="hybridMultilevel"/>
    <w:tmpl w:val="782E0C10"/>
    <w:lvl w:ilvl="0" w:tplc="D8F4BD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30CB1"/>
    <w:multiLevelType w:val="multilevel"/>
    <w:tmpl w:val="6CB83A58"/>
    <w:lvl w:ilvl="0">
      <w:start w:val="1"/>
      <w:numFmt w:val="decimal"/>
      <w:lvlText w:val="%1."/>
      <w:lvlJc w:val="left"/>
      <w:pPr>
        <w:tabs>
          <w:tab w:val="num" w:pos="1170"/>
        </w:tabs>
        <w:ind w:left="1170" w:hanging="465"/>
      </w:pPr>
      <w:rPr>
        <w:rFonts w:cs="Times New Roman" w:hint="default"/>
      </w:rPr>
    </w:lvl>
    <w:lvl w:ilvl="1">
      <w:start w:val="1"/>
      <w:numFmt w:val="decimal"/>
      <w:isLgl/>
      <w:lvlText w:val="%1.%2."/>
      <w:lvlJc w:val="left"/>
      <w:pPr>
        <w:tabs>
          <w:tab w:val="num" w:pos="1305"/>
        </w:tabs>
        <w:ind w:left="1305" w:hanging="600"/>
      </w:pPr>
      <w:rPr>
        <w:rFonts w:cs="Times New Roman" w:hint="default"/>
      </w:rPr>
    </w:lvl>
    <w:lvl w:ilvl="2">
      <w:start w:val="4"/>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23" w15:restartNumberingAfterBreak="0">
    <w:nsid w:val="6C2A570D"/>
    <w:multiLevelType w:val="hybridMultilevel"/>
    <w:tmpl w:val="7AAE0358"/>
    <w:lvl w:ilvl="0" w:tplc="AC8A9AC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6F224C18"/>
    <w:multiLevelType w:val="multilevel"/>
    <w:tmpl w:val="91423D6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7B91341D"/>
    <w:multiLevelType w:val="hybridMultilevel"/>
    <w:tmpl w:val="6A2CA3FC"/>
    <w:lvl w:ilvl="0" w:tplc="0B26ED04">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7"/>
  </w:num>
  <w:num w:numId="3">
    <w:abstractNumId w:val="7"/>
  </w:num>
  <w:num w:numId="4">
    <w:abstractNumId w:val="5"/>
  </w:num>
  <w:num w:numId="5">
    <w:abstractNumId w:val="12"/>
  </w:num>
  <w:num w:numId="6">
    <w:abstractNumId w:val="15"/>
  </w:num>
  <w:num w:numId="7">
    <w:abstractNumId w:val="11"/>
    <w:lvlOverride w:ilvl="0">
      <w:startOverride w:val="1"/>
    </w:lvlOverride>
  </w:num>
  <w:num w:numId="8">
    <w:abstractNumId w:val="9"/>
    <w:lvlOverride w:ilvl="0">
      <w:startOverride w:val="3"/>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21"/>
  </w:num>
  <w:num w:numId="14">
    <w:abstractNumId w:val="19"/>
  </w:num>
  <w:num w:numId="15">
    <w:abstractNumId w:val="8"/>
  </w:num>
  <w:num w:numId="16">
    <w:abstractNumId w:val="10"/>
  </w:num>
  <w:num w:numId="17">
    <w:abstractNumId w:val="14"/>
  </w:num>
  <w:num w:numId="18">
    <w:abstractNumId w:val="18"/>
  </w:num>
  <w:num w:numId="19">
    <w:abstractNumId w:val="3"/>
  </w:num>
  <w:num w:numId="20">
    <w:abstractNumId w:val="2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3"/>
  </w:num>
  <w:num w:numId="2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A1"/>
    <w:rsid w:val="00044369"/>
    <w:rsid w:val="00044684"/>
    <w:rsid w:val="00056886"/>
    <w:rsid w:val="000A6003"/>
    <w:rsid w:val="000B71A9"/>
    <w:rsid w:val="000D1809"/>
    <w:rsid w:val="000E3155"/>
    <w:rsid w:val="000E7DA1"/>
    <w:rsid w:val="00177C5D"/>
    <w:rsid w:val="001811E2"/>
    <w:rsid w:val="00182BDC"/>
    <w:rsid w:val="00183838"/>
    <w:rsid w:val="001933EC"/>
    <w:rsid w:val="00226E23"/>
    <w:rsid w:val="00233E07"/>
    <w:rsid w:val="00287CBB"/>
    <w:rsid w:val="002B6919"/>
    <w:rsid w:val="002C6EED"/>
    <w:rsid w:val="00311203"/>
    <w:rsid w:val="0037336A"/>
    <w:rsid w:val="00380425"/>
    <w:rsid w:val="003B52B9"/>
    <w:rsid w:val="00401782"/>
    <w:rsid w:val="004961CD"/>
    <w:rsid w:val="004D7B4C"/>
    <w:rsid w:val="00532351"/>
    <w:rsid w:val="00542739"/>
    <w:rsid w:val="00565746"/>
    <w:rsid w:val="0059247B"/>
    <w:rsid w:val="00603E74"/>
    <w:rsid w:val="00650F09"/>
    <w:rsid w:val="00660352"/>
    <w:rsid w:val="00665C76"/>
    <w:rsid w:val="006E20E7"/>
    <w:rsid w:val="0072718C"/>
    <w:rsid w:val="00734774"/>
    <w:rsid w:val="007446A8"/>
    <w:rsid w:val="00766B72"/>
    <w:rsid w:val="00775FBE"/>
    <w:rsid w:val="00780A03"/>
    <w:rsid w:val="007A60E9"/>
    <w:rsid w:val="00823B46"/>
    <w:rsid w:val="00824584"/>
    <w:rsid w:val="008458DC"/>
    <w:rsid w:val="00876609"/>
    <w:rsid w:val="008D1BBD"/>
    <w:rsid w:val="008E6A2F"/>
    <w:rsid w:val="00912271"/>
    <w:rsid w:val="00931422"/>
    <w:rsid w:val="00951116"/>
    <w:rsid w:val="00980E18"/>
    <w:rsid w:val="009941F2"/>
    <w:rsid w:val="009B62B4"/>
    <w:rsid w:val="009C68F5"/>
    <w:rsid w:val="00A05403"/>
    <w:rsid w:val="00A15725"/>
    <w:rsid w:val="00A61B97"/>
    <w:rsid w:val="00AE47E5"/>
    <w:rsid w:val="00AE6F79"/>
    <w:rsid w:val="00AF081E"/>
    <w:rsid w:val="00B61BC0"/>
    <w:rsid w:val="00B6779C"/>
    <w:rsid w:val="00B85B8D"/>
    <w:rsid w:val="00BA6D4C"/>
    <w:rsid w:val="00BC45E2"/>
    <w:rsid w:val="00BD602A"/>
    <w:rsid w:val="00BE6260"/>
    <w:rsid w:val="00C04CF8"/>
    <w:rsid w:val="00C61849"/>
    <w:rsid w:val="00C8525F"/>
    <w:rsid w:val="00C90713"/>
    <w:rsid w:val="00CC010A"/>
    <w:rsid w:val="00CD0101"/>
    <w:rsid w:val="00CE2429"/>
    <w:rsid w:val="00D01BB4"/>
    <w:rsid w:val="00D04C88"/>
    <w:rsid w:val="00D4160F"/>
    <w:rsid w:val="00D5117D"/>
    <w:rsid w:val="00D53BA5"/>
    <w:rsid w:val="00D56B55"/>
    <w:rsid w:val="00DB5214"/>
    <w:rsid w:val="00DD503B"/>
    <w:rsid w:val="00E17444"/>
    <w:rsid w:val="00E2027F"/>
    <w:rsid w:val="00E339DD"/>
    <w:rsid w:val="00EA3DC3"/>
    <w:rsid w:val="00EB3B3D"/>
    <w:rsid w:val="00EC5655"/>
    <w:rsid w:val="00EC6FEB"/>
    <w:rsid w:val="00EC7BFA"/>
    <w:rsid w:val="00ED19B9"/>
    <w:rsid w:val="00EF6089"/>
    <w:rsid w:val="00F06D45"/>
    <w:rsid w:val="00F17536"/>
    <w:rsid w:val="00F17FCE"/>
    <w:rsid w:val="00F52ABB"/>
    <w:rsid w:val="00F61015"/>
    <w:rsid w:val="00F834C4"/>
    <w:rsid w:val="00FD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D340"/>
  <w15:chartTrackingRefBased/>
  <w15:docId w15:val="{3BAA1C8F-FC20-4187-8E74-8EFC32BF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02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60352"/>
    <w:pPr>
      <w:spacing w:before="100" w:beforeAutospacing="1" w:after="100" w:afterAutospacing="1"/>
      <w:outlineLvl w:val="2"/>
    </w:pPr>
    <w:rPr>
      <w:b/>
      <w:bCs/>
      <w:sz w:val="27"/>
      <w:szCs w:val="27"/>
      <w:lang w:val="x-none"/>
    </w:rPr>
  </w:style>
  <w:style w:type="paragraph" w:styleId="4">
    <w:name w:val="heading 4"/>
    <w:basedOn w:val="a"/>
    <w:next w:val="a"/>
    <w:link w:val="40"/>
    <w:uiPriority w:val="9"/>
    <w:semiHidden/>
    <w:unhideWhenUsed/>
    <w:qFormat/>
    <w:rsid w:val="00DB52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403"/>
    <w:pPr>
      <w:spacing w:after="0" w:line="240" w:lineRule="auto"/>
    </w:pPr>
  </w:style>
  <w:style w:type="paragraph" w:styleId="a4">
    <w:name w:val="List Paragraph"/>
    <w:basedOn w:val="a"/>
    <w:uiPriority w:val="34"/>
    <w:qFormat/>
    <w:rsid w:val="008458DC"/>
    <w:pPr>
      <w:ind w:left="720"/>
      <w:contextualSpacing/>
    </w:pPr>
  </w:style>
  <w:style w:type="paragraph" w:styleId="a5">
    <w:name w:val="Balloon Text"/>
    <w:basedOn w:val="a"/>
    <w:link w:val="a6"/>
    <w:uiPriority w:val="99"/>
    <w:semiHidden/>
    <w:unhideWhenUsed/>
    <w:rsid w:val="00E2027F"/>
    <w:rPr>
      <w:rFonts w:ascii="Segoe UI" w:hAnsi="Segoe UI" w:cs="Segoe UI"/>
      <w:sz w:val="18"/>
      <w:szCs w:val="18"/>
    </w:rPr>
  </w:style>
  <w:style w:type="character" w:customStyle="1" w:styleId="a6">
    <w:name w:val="Текст выноски Знак"/>
    <w:basedOn w:val="a0"/>
    <w:link w:val="a5"/>
    <w:uiPriority w:val="99"/>
    <w:semiHidden/>
    <w:rsid w:val="00E2027F"/>
    <w:rPr>
      <w:rFonts w:ascii="Segoe UI" w:eastAsia="Times New Roman" w:hAnsi="Segoe UI" w:cs="Segoe UI"/>
      <w:sz w:val="18"/>
      <w:szCs w:val="18"/>
      <w:lang w:eastAsia="ru-RU"/>
    </w:rPr>
  </w:style>
  <w:style w:type="paragraph" w:customStyle="1" w:styleId="msonormalcxspmiddle">
    <w:name w:val="msonormalcxspmiddle"/>
    <w:basedOn w:val="a"/>
    <w:rsid w:val="00734774"/>
    <w:pPr>
      <w:spacing w:before="100" w:beforeAutospacing="1" w:after="100" w:afterAutospacing="1"/>
    </w:pPr>
    <w:rPr>
      <w:lang w:val="ro-RO" w:eastAsia="ro-RO"/>
    </w:rPr>
  </w:style>
  <w:style w:type="character" w:customStyle="1" w:styleId="30">
    <w:name w:val="Заголовок 3 Знак"/>
    <w:basedOn w:val="a0"/>
    <w:link w:val="3"/>
    <w:uiPriority w:val="9"/>
    <w:rsid w:val="00660352"/>
    <w:rPr>
      <w:rFonts w:ascii="Times New Roman" w:eastAsia="Times New Roman" w:hAnsi="Times New Roman" w:cs="Times New Roman"/>
      <w:b/>
      <w:bCs/>
      <w:sz w:val="27"/>
      <w:szCs w:val="27"/>
      <w:lang w:val="x-none" w:eastAsia="ru-RU"/>
    </w:rPr>
  </w:style>
  <w:style w:type="paragraph" w:styleId="a7">
    <w:name w:val="Normal (Web)"/>
    <w:basedOn w:val="a"/>
    <w:unhideWhenUsed/>
    <w:rsid w:val="00660352"/>
    <w:pPr>
      <w:spacing w:before="100" w:beforeAutospacing="1" w:after="100" w:afterAutospacing="1"/>
    </w:pPr>
  </w:style>
  <w:style w:type="character" w:customStyle="1" w:styleId="24">
    <w:name w:val="Заголовок №2 (4)_"/>
    <w:link w:val="240"/>
    <w:rsid w:val="00660352"/>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660352"/>
    <w:pPr>
      <w:shd w:val="clear" w:color="auto" w:fill="FFFFFF"/>
      <w:spacing w:line="0" w:lineRule="atLeast"/>
      <w:outlineLvl w:val="1"/>
    </w:pPr>
    <w:rPr>
      <w:rFonts w:ascii="Century Gothic" w:eastAsia="Century Gothic" w:hAnsi="Century Gothic" w:cs="Century Gothic"/>
      <w:sz w:val="27"/>
      <w:szCs w:val="27"/>
      <w:lang w:eastAsia="en-US"/>
    </w:rPr>
  </w:style>
  <w:style w:type="character" w:customStyle="1" w:styleId="40">
    <w:name w:val="Заголовок 4 Знак"/>
    <w:basedOn w:val="a0"/>
    <w:link w:val="4"/>
    <w:uiPriority w:val="9"/>
    <w:semiHidden/>
    <w:rsid w:val="00DB5214"/>
    <w:rPr>
      <w:rFonts w:asciiTheme="majorHAnsi" w:eastAsiaTheme="majorEastAsia" w:hAnsiTheme="majorHAnsi" w:cstheme="majorBidi"/>
      <w:i/>
      <w:iCs/>
      <w:color w:val="2E74B5" w:themeColor="accent1" w:themeShade="BF"/>
      <w:sz w:val="24"/>
      <w:szCs w:val="24"/>
      <w:lang w:eastAsia="ru-RU"/>
    </w:rPr>
  </w:style>
  <w:style w:type="paragraph" w:styleId="a8">
    <w:name w:val="Body Text Indent"/>
    <w:basedOn w:val="a"/>
    <w:link w:val="a9"/>
    <w:rsid w:val="00DB5214"/>
    <w:pPr>
      <w:ind w:firstLine="567"/>
      <w:jc w:val="both"/>
    </w:pPr>
    <w:rPr>
      <w:sz w:val="28"/>
      <w:szCs w:val="20"/>
      <w:lang w:val="uk-UA"/>
    </w:rPr>
  </w:style>
  <w:style w:type="character" w:customStyle="1" w:styleId="a9">
    <w:name w:val="Основной текст с отступом Знак"/>
    <w:basedOn w:val="a0"/>
    <w:link w:val="a8"/>
    <w:rsid w:val="00DB5214"/>
    <w:rPr>
      <w:rFonts w:ascii="Times New Roman" w:eastAsia="Times New Roman" w:hAnsi="Times New Roman" w:cs="Times New Roman"/>
      <w:sz w:val="28"/>
      <w:szCs w:val="20"/>
      <w:lang w:val="uk-UA" w:eastAsia="ru-RU"/>
    </w:rPr>
  </w:style>
  <w:style w:type="paragraph" w:styleId="31">
    <w:name w:val="Body Text Indent 3"/>
    <w:basedOn w:val="a"/>
    <w:link w:val="32"/>
    <w:rsid w:val="00DB5214"/>
    <w:pPr>
      <w:ind w:firstLine="709"/>
      <w:jc w:val="both"/>
    </w:pPr>
    <w:rPr>
      <w:sz w:val="28"/>
      <w:szCs w:val="28"/>
      <w:lang w:val="uk-UA"/>
    </w:rPr>
  </w:style>
  <w:style w:type="character" w:customStyle="1" w:styleId="32">
    <w:name w:val="Основной текст с отступом 3 Знак"/>
    <w:basedOn w:val="a0"/>
    <w:link w:val="31"/>
    <w:rsid w:val="00DB5214"/>
    <w:rPr>
      <w:rFonts w:ascii="Times New Roman" w:eastAsia="Times New Roman" w:hAnsi="Times New Roman" w:cs="Times New Roman"/>
      <w:sz w:val="28"/>
      <w:szCs w:val="28"/>
      <w:lang w:val="uk-UA" w:eastAsia="ru-RU"/>
    </w:rPr>
  </w:style>
  <w:style w:type="character" w:styleId="aa">
    <w:name w:val="Strong"/>
    <w:uiPriority w:val="22"/>
    <w:qFormat/>
    <w:rsid w:val="00532351"/>
    <w:rPr>
      <w:b/>
      <w:bCs/>
    </w:rPr>
  </w:style>
  <w:style w:type="paragraph" w:customStyle="1" w:styleId="1">
    <w:name w:val="Без интервала1"/>
    <w:rsid w:val="0038042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3188-C1A3-46B5-AE0A-598E1E8B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30</Pages>
  <Words>12481</Words>
  <Characters>71143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93</cp:revision>
  <cp:lastPrinted>2020-08-26T11:48:00Z</cp:lastPrinted>
  <dcterms:created xsi:type="dcterms:W3CDTF">2019-06-19T09:29:00Z</dcterms:created>
  <dcterms:modified xsi:type="dcterms:W3CDTF">2020-08-26T11:59:00Z</dcterms:modified>
</cp:coreProperties>
</file>